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840F7B" w:rsidRDefault="007A114A" w:rsidP="00F724A0">
            <w:pPr>
              <w:jc w:val="center"/>
              <w:rPr>
                <w:rFonts w:cs="Arial"/>
                <w:b/>
              </w:rPr>
            </w:pPr>
            <w:r>
              <w:rPr>
                <w:rFonts w:cs="Arial"/>
                <w:b/>
              </w:rPr>
              <w:t>Unit Four</w:t>
            </w:r>
            <w:r w:rsidR="00C32068">
              <w:rPr>
                <w:rFonts w:cs="Arial"/>
                <w:b/>
              </w:rPr>
              <w:t xml:space="preserve">:  </w:t>
            </w:r>
            <w:r w:rsidR="00840F7B">
              <w:rPr>
                <w:rFonts w:cs="Arial"/>
                <w:b/>
              </w:rPr>
              <w:t>Appreciating Poetry</w:t>
            </w:r>
          </w:p>
          <w:p w:rsidR="001F7C1D" w:rsidRPr="003D19E9" w:rsidRDefault="001F7C1D" w:rsidP="00F724A0">
            <w:pPr>
              <w:jc w:val="center"/>
              <w:rPr>
                <w:rFonts w:cs="Arial"/>
                <w:b/>
              </w:rPr>
            </w:pPr>
            <w:r w:rsidRPr="003D19E9">
              <w:rPr>
                <w:rFonts w:cs="Arial"/>
                <w:b/>
              </w:rPr>
              <w:t>Picture the Moment</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411185">
              <w:rPr>
                <w:b/>
              </w:rPr>
              <w:t>Two</w:t>
            </w:r>
            <w:r w:rsidR="00DF1EA3">
              <w:rPr>
                <w:b/>
              </w:rPr>
              <w:t xml:space="preserv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DF1EA3">
            <w:pPr>
              <w:pStyle w:val="Header"/>
              <w:tabs>
                <w:tab w:val="clear" w:pos="4320"/>
                <w:tab w:val="clear" w:pos="8640"/>
              </w:tabs>
            </w:pPr>
            <w:r w:rsidRPr="00DF1EA3">
              <w:t xml:space="preserve">The Instructional Timeline is provided for teachers to assist with the organization of the nine/six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Pr="002106E7">
              <w:rPr>
                <w:b/>
              </w:rPr>
              <w:t>zero</w:t>
            </w:r>
            <w:r w:rsidRPr="002106E7">
              <w:t xml:space="preserve"> week(s) for teachers to extend the instructional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E0378A" w:rsidRPr="00E0378A" w:rsidRDefault="00374462" w:rsidP="00BF649B">
            <w:pPr>
              <w:pStyle w:val="Header"/>
              <w:tabs>
                <w:tab w:val="clear" w:pos="4320"/>
                <w:tab w:val="clear" w:pos="8640"/>
              </w:tabs>
              <w:rPr>
                <w:rFonts w:cs="Arial"/>
              </w:rPr>
            </w:pPr>
            <w:r>
              <w:rPr>
                <w:rFonts w:cs="Arial"/>
              </w:rPr>
              <w:t>Students will create poems reflective of mentor texts, applying a variety of poetic structures and graphical elements (e.g. line length, word position, and capital letters). Student works will reflect a clear understanding of the characteristics of free verse, lyric and narrative poetry, ballads, haiku, and limericks; and of style, tone, mood, auditory elements (e.g. alliteration), sensory language and figurative language. Finally, students will analyze and interpret poetry</w:t>
            </w:r>
            <w:r w:rsidR="004C7B7E">
              <w:rPr>
                <w:rFonts w:cs="Arial"/>
              </w:rPr>
              <w:t>, make inferences and draw conclusions, and support their answers with text evidence.</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23196F" w:rsidRPr="00055E3E" w:rsidRDefault="0023196F" w:rsidP="0023196F">
            <w:pPr>
              <w:rPr>
                <w:rFonts w:eastAsia="Arial Unicode MS" w:cs="Arial"/>
              </w:rPr>
            </w:pPr>
            <w:r w:rsidRPr="00055E3E">
              <w:rPr>
                <w:rFonts w:eastAsia="Arial Unicode MS" w:cs="Arial"/>
                <w:b/>
              </w:rPr>
              <w:t>ONGOING:</w:t>
            </w:r>
            <w:r w:rsidRPr="00055E3E">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28</w:t>
            </w:r>
          </w:p>
          <w:p w:rsidR="0023196F" w:rsidRDefault="0023196F" w:rsidP="0023196F">
            <w:pPr>
              <w:rPr>
                <w:rFonts w:cs="Arial"/>
                <w:b/>
                <w:bCs/>
                <w:color w:val="000000"/>
              </w:rPr>
            </w:pPr>
          </w:p>
          <w:p w:rsidR="0023196F" w:rsidRDefault="0023196F" w:rsidP="0023196F">
            <w:pPr>
              <w:rPr>
                <w:rFonts w:eastAsia="Arial Unicode MS" w:cs="Arial"/>
              </w:rPr>
            </w:pPr>
            <w:r w:rsidRPr="004B77D0">
              <w:rPr>
                <w:rFonts w:eastAsia="Arial Unicode MS" w:cs="Arial"/>
              </w:rPr>
              <w:t>It is the expectation that the TEKS, KSSs, and SEs will continue be reviewed as appropriate so that students master their grade level TEKS, KSSs, and SEs</w:t>
            </w:r>
            <w:r>
              <w:rPr>
                <w:rFonts w:eastAsia="Arial Unicode MS" w:cs="Arial"/>
              </w:rPr>
              <w:t xml:space="preserve">.  </w:t>
            </w:r>
          </w:p>
          <w:p w:rsidR="008C0C13" w:rsidRDefault="008C0C13" w:rsidP="006554AA">
            <w:pPr>
              <w:ind w:left="285" w:hanging="285"/>
              <w:rPr>
                <w:rFonts w:cs="Arial"/>
                <w:b/>
              </w:rPr>
            </w:pPr>
          </w:p>
          <w:p w:rsidR="006554AA" w:rsidRPr="0023196F" w:rsidRDefault="0023196F" w:rsidP="006554AA">
            <w:pPr>
              <w:ind w:left="285" w:hanging="285"/>
              <w:rPr>
                <w:rFonts w:cs="Arial"/>
                <w:b/>
                <w:u w:val="single"/>
              </w:rPr>
            </w:pPr>
            <w:r w:rsidRPr="0023196F">
              <w:rPr>
                <w:rFonts w:cs="Arial"/>
                <w:b/>
                <w:u w:val="single"/>
              </w:rPr>
              <w:t>Reading/Vocabulary</w:t>
            </w:r>
          </w:p>
          <w:p w:rsidR="000909B0" w:rsidRPr="005449D7" w:rsidRDefault="0023196F" w:rsidP="000909B0">
            <w:pPr>
              <w:pStyle w:val="Default"/>
              <w:rPr>
                <w:color w:val="auto"/>
                <w:sz w:val="20"/>
                <w:szCs w:val="20"/>
              </w:rPr>
            </w:pPr>
            <w:r>
              <w:rPr>
                <w:b/>
                <w:color w:val="auto"/>
                <w:sz w:val="20"/>
                <w:szCs w:val="20"/>
              </w:rPr>
              <w:t xml:space="preserve">Figure 19:  </w:t>
            </w:r>
            <w:r w:rsidR="000909B0" w:rsidRPr="005449D7">
              <w:rPr>
                <w:b/>
                <w:color w:val="auto"/>
                <w:sz w:val="20"/>
                <w:szCs w:val="20"/>
              </w:rPr>
              <w:t>Reading/Comprehension Skills.</w:t>
            </w:r>
            <w:r w:rsidR="00411185">
              <w:rPr>
                <w:color w:val="auto"/>
                <w:sz w:val="20"/>
                <w:szCs w:val="20"/>
              </w:rPr>
              <w:t xml:space="preserve"> Students use a flexible rang</w:t>
            </w:r>
            <w:r w:rsidR="000909B0" w:rsidRPr="005449D7">
              <w:rPr>
                <w:color w:val="auto"/>
                <w:sz w:val="20"/>
                <w:szCs w:val="20"/>
              </w:rPr>
              <w:t xml:space="preserve">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0F32D7">
            <w:pPr>
              <w:pStyle w:val="Default"/>
              <w:ind w:left="720"/>
              <w:rPr>
                <w:color w:val="auto"/>
                <w:sz w:val="20"/>
                <w:szCs w:val="20"/>
              </w:rPr>
            </w:pPr>
            <w:r w:rsidRPr="005449D7">
              <w:rPr>
                <w:b/>
                <w:color w:val="auto"/>
                <w:sz w:val="20"/>
                <w:szCs w:val="20"/>
              </w:rPr>
              <w:t>(A)</w:t>
            </w:r>
            <w:r w:rsidRPr="005449D7">
              <w:rPr>
                <w:color w:val="auto"/>
                <w:sz w:val="20"/>
                <w:szCs w:val="20"/>
              </w:rPr>
              <w:t xml:space="preserve"> establish purposes for reading selected texts based upon own or others’ desired outcome to enhance comprehension;</w:t>
            </w:r>
          </w:p>
          <w:p w:rsidR="000909B0" w:rsidRPr="005449D7" w:rsidRDefault="000909B0" w:rsidP="000F32D7">
            <w:pPr>
              <w:pStyle w:val="Default"/>
              <w:ind w:left="720"/>
              <w:rPr>
                <w:color w:val="auto"/>
                <w:sz w:val="20"/>
                <w:szCs w:val="20"/>
              </w:rPr>
            </w:pPr>
            <w:r w:rsidRPr="005449D7">
              <w:rPr>
                <w:b/>
                <w:color w:val="auto"/>
                <w:sz w:val="20"/>
                <w:szCs w:val="20"/>
              </w:rPr>
              <w:t>(B)</w:t>
            </w:r>
            <w:r w:rsidRPr="005449D7">
              <w:rPr>
                <w:color w:val="auto"/>
                <w:sz w:val="20"/>
                <w:szCs w:val="20"/>
              </w:rPr>
              <w:t xml:space="preserve"> ask literal, interpretive, evaluative, and universal questions of text; </w:t>
            </w:r>
          </w:p>
          <w:p w:rsidR="000909B0" w:rsidRPr="005449D7" w:rsidRDefault="000909B0" w:rsidP="000F32D7">
            <w:pPr>
              <w:pStyle w:val="Default"/>
              <w:ind w:left="720"/>
              <w:rPr>
                <w:color w:val="auto"/>
                <w:sz w:val="20"/>
                <w:szCs w:val="20"/>
              </w:rPr>
            </w:pPr>
            <w:r w:rsidRPr="005449D7">
              <w:rPr>
                <w:b/>
                <w:color w:val="auto"/>
                <w:sz w:val="20"/>
                <w:szCs w:val="20"/>
              </w:rPr>
              <w:t>(C)</w:t>
            </w:r>
            <w:r w:rsidRPr="005449D7">
              <w:rPr>
                <w:color w:val="auto"/>
                <w:sz w:val="20"/>
                <w:szCs w:val="20"/>
              </w:rPr>
              <w:t xml:space="preserve"> reflect on understanding to monitor comprehension (e.g., summarizing and synthesizing; making textual, personal, and world connections; creating sensory images); </w:t>
            </w:r>
          </w:p>
          <w:p w:rsidR="000909B0" w:rsidRPr="005449D7" w:rsidRDefault="000909B0" w:rsidP="000F32D7">
            <w:pPr>
              <w:pStyle w:val="Default"/>
              <w:ind w:left="720"/>
              <w:rPr>
                <w:color w:val="auto"/>
                <w:sz w:val="20"/>
                <w:szCs w:val="20"/>
              </w:rPr>
            </w:pPr>
            <w:r w:rsidRPr="005449D7">
              <w:rPr>
                <w:b/>
                <w:color w:val="auto"/>
                <w:sz w:val="20"/>
                <w:szCs w:val="20"/>
              </w:rPr>
              <w:t>(D)</w:t>
            </w:r>
            <w:r w:rsidRPr="005449D7">
              <w:rPr>
                <w:color w:val="auto"/>
                <w:sz w:val="20"/>
                <w:szCs w:val="20"/>
              </w:rPr>
              <w:t xml:space="preserve"> make complex inferences about text and use textual evidence to support understanding;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  Reading/Fluency.</w:t>
            </w:r>
            <w:r w:rsidRPr="005449D7">
              <w:rPr>
                <w:rFonts w:ascii="Arial" w:hAnsi="Arial" w:cs="Arial"/>
                <w:sz w:val="20"/>
                <w:szCs w:val="20"/>
              </w:rPr>
              <w:t xml:space="preserve"> Students read grade-level text with fluency and comprehension. Students are expected to adjust fluency when reading aloud grade-level text based on the reading purpose and the nature of the text.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0F32D7">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xml:space="preserve">  identify the meaning of foreign words commonly used in written English with emphasis on Latin and Greek words (e.g., </w:t>
            </w:r>
            <w:proofErr w:type="spellStart"/>
            <w:r w:rsidRPr="005449D7">
              <w:rPr>
                <w:rStyle w:val="Emphasis"/>
                <w:rFonts w:ascii="Arial" w:hAnsi="Arial" w:cs="Arial"/>
                <w:i w:val="0"/>
                <w:iCs w:val="0"/>
                <w:sz w:val="20"/>
                <w:szCs w:val="20"/>
              </w:rPr>
              <w:t>habeus</w:t>
            </w:r>
            <w:proofErr w:type="spellEnd"/>
            <w:r w:rsidRPr="005449D7">
              <w:rPr>
                <w:rStyle w:val="Emphasis"/>
                <w:rFonts w:ascii="Arial" w:hAnsi="Arial" w:cs="Arial"/>
                <w:i w:val="0"/>
                <w:iCs w:val="0"/>
                <w:sz w:val="20"/>
                <w:szCs w:val="20"/>
              </w:rPr>
              <w:t xml:space="preserve"> corpus, e pluribus </w:t>
            </w:r>
            <w:proofErr w:type="spellStart"/>
            <w:r w:rsidRPr="005449D7">
              <w:rPr>
                <w:rStyle w:val="Emphasis"/>
                <w:rFonts w:ascii="Arial" w:hAnsi="Arial" w:cs="Arial"/>
                <w:i w:val="0"/>
                <w:iCs w:val="0"/>
                <w:sz w:val="20"/>
                <w:szCs w:val="20"/>
              </w:rPr>
              <w:t>unum</w:t>
            </w:r>
            <w:proofErr w:type="spellEnd"/>
            <w:r w:rsidRPr="005449D7">
              <w:rPr>
                <w:rStyle w:val="Emphasis"/>
                <w:rFonts w:ascii="Arial" w:hAnsi="Arial" w:cs="Arial"/>
                <w:i w:val="0"/>
                <w:iCs w:val="0"/>
                <w:sz w:val="20"/>
                <w:szCs w:val="20"/>
              </w:rPr>
              <w:t>, bona fide, nemesis</w:t>
            </w:r>
            <w:r w:rsidRPr="005449D7">
              <w:rPr>
                <w:rFonts w:ascii="Arial" w:hAnsi="Arial" w:cs="Arial"/>
                <w:sz w:val="20"/>
                <w:szCs w:val="20"/>
              </w:rPr>
              <w:t>); and</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(3)  Reading/Comprehension of Literary Text/Theme and Genre.</w:t>
            </w:r>
            <w:r w:rsidRPr="005449D7">
              <w:rPr>
                <w:rFonts w:ascii="Arial" w:hAnsi="Arial" w:cs="Arial"/>
                <w:sz w:val="20"/>
                <w:szCs w:val="20"/>
              </w:rPr>
              <w:t xml:space="preserve"> Students analyze, make inferences and draw conclusions about theme and genre in different cultural, histor</w:t>
            </w:r>
            <w:r w:rsidR="00F60763">
              <w:rPr>
                <w:rFonts w:ascii="Arial" w:hAnsi="Arial" w:cs="Arial"/>
                <w:sz w:val="20"/>
                <w:szCs w:val="20"/>
              </w:rPr>
              <w:t>ical, and contemporary contexts.</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(4)  Reading/Comprehension of Literary Text/Poetry.</w:t>
            </w:r>
            <w:r w:rsidRPr="005449D7">
              <w:rPr>
                <w:rFonts w:ascii="Arial" w:hAnsi="Arial" w:cs="Arial"/>
                <w:sz w:val="20"/>
                <w:szCs w:val="20"/>
              </w:rPr>
              <w:t xml:space="preserve"> Students understand, make inferences and draw conclusions about the structure and elements of poetry and provide evidence from text to support their understanding. Students are expected to analyze the importance of graphical elements (e.g., capital letters, line length, word position) on the meaning of a poem.</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(8)  Reading/Comprehension of Literary Text/Sensory Language.</w:t>
            </w:r>
            <w:r w:rsidRPr="005449D7">
              <w:rPr>
                <w:rFonts w:ascii="Arial" w:hAnsi="Arial" w:cs="Arial"/>
                <w:sz w:val="20"/>
                <w:szCs w:val="20"/>
              </w:rPr>
              <w:t xml:space="preserve"> Students understand, make inferences and draw conclusions about how an author's sensory language creates imagery in literary text and provide evidence from text to support their understanding. Students are expected to determine the figurative meaning of phrases and analyze how an </w:t>
            </w:r>
            <w:r w:rsidRPr="005449D7">
              <w:rPr>
                <w:rFonts w:ascii="Arial" w:hAnsi="Arial" w:cs="Arial"/>
                <w:sz w:val="20"/>
                <w:szCs w:val="20"/>
              </w:rPr>
              <w:lastRenderedPageBreak/>
              <w:t>author's use of language creates imagery, appeals to the senses, and suggests mood.</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(9)  Reading/Comprehension of Informational Text/Culture and History.</w:t>
            </w:r>
            <w:r w:rsidRPr="005449D7">
              <w:rPr>
                <w:rFonts w:ascii="Arial" w:hAnsi="Arial" w:cs="Arial"/>
                <w:sz w:val="20"/>
                <w:szCs w:val="20"/>
              </w:rPr>
              <w:t xml:space="preserve"> Students analyze, make inferences and draw conclusions about the author's purpose in cultural, historical, and contemporary contexts and provide evidence from the text to support their understanding. Students are expected to explain the difference between the theme of a literary work and the author's purpose in an expository text.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p>
          <w:p w:rsidR="000909B0" w:rsidRPr="005449D7" w:rsidRDefault="000909B0" w:rsidP="000F32D7">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w:t>
            </w:r>
            <w:proofErr w:type="gramStart"/>
            <w:r w:rsidRPr="005449D7">
              <w:rPr>
                <w:rFonts w:ascii="Arial" w:hAnsi="Arial" w:cs="Arial"/>
                <w:sz w:val="20"/>
                <w:szCs w:val="20"/>
              </w:rPr>
              <w:t>synthesize</w:t>
            </w:r>
            <w:proofErr w:type="gramEnd"/>
            <w:r w:rsidRPr="005449D7">
              <w:rPr>
                <w:rFonts w:ascii="Arial" w:hAnsi="Arial" w:cs="Arial"/>
                <w:sz w:val="20"/>
                <w:szCs w:val="20"/>
              </w:rPr>
              <w:t xml:space="preserve"> and make logical connections between ideas within a text and across two or three texts representing similar or different genres, and support those findings with textual evidence.</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(13)  Reading/Media Literacy.</w:t>
            </w:r>
            <w:r w:rsidRPr="005449D7">
              <w:rPr>
                <w:rFonts w:ascii="Arial" w:hAnsi="Arial"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0909B0" w:rsidRPr="005449D7" w:rsidRDefault="000909B0" w:rsidP="002C592F">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w:t>
            </w:r>
            <w:proofErr w:type="gramStart"/>
            <w:r w:rsidRPr="005449D7">
              <w:rPr>
                <w:rFonts w:ascii="Arial" w:hAnsi="Arial" w:cs="Arial"/>
                <w:sz w:val="20"/>
                <w:szCs w:val="20"/>
              </w:rPr>
              <w:t>assess</w:t>
            </w:r>
            <w:proofErr w:type="gramEnd"/>
            <w:r w:rsidRPr="005449D7">
              <w:rPr>
                <w:rFonts w:ascii="Arial" w:hAnsi="Arial" w:cs="Arial"/>
                <w:sz w:val="20"/>
                <w:szCs w:val="20"/>
              </w:rPr>
              <w:t xml:space="preserve"> the correct level of formality and tone for successful participation in various digital media.</w:t>
            </w:r>
          </w:p>
          <w:p w:rsidR="008D5FE5" w:rsidRPr="000909B0" w:rsidRDefault="008D5FE5" w:rsidP="000909B0">
            <w:pPr>
              <w:rPr>
                <w:rFonts w:cs="Arial"/>
              </w:rPr>
            </w:pPr>
          </w:p>
          <w:p w:rsidR="00F724A0" w:rsidRPr="0023196F" w:rsidRDefault="0023196F" w:rsidP="006554AA">
            <w:pPr>
              <w:ind w:left="285" w:hanging="285"/>
              <w:rPr>
                <w:rFonts w:cs="Arial"/>
                <w:b/>
                <w:u w:val="single"/>
              </w:rPr>
            </w:pPr>
            <w:r w:rsidRPr="0023196F">
              <w:rPr>
                <w:rFonts w:cs="Arial"/>
                <w:b/>
                <w:u w:val="single"/>
              </w:rPr>
              <w:t xml:space="preserve">Writing and </w:t>
            </w:r>
            <w:r w:rsidR="007871D8">
              <w:rPr>
                <w:rFonts w:cs="Arial"/>
                <w:b/>
                <w:u w:val="single"/>
              </w:rPr>
              <w:t>Oral/</w:t>
            </w:r>
            <w:r w:rsidRPr="0023196F">
              <w:rPr>
                <w:rFonts w:cs="Arial"/>
                <w:b/>
                <w:u w:val="single"/>
              </w:rPr>
              <w:t>Written Conventions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(14)  Writing/Writing Process.</w:t>
            </w:r>
            <w:r w:rsidRPr="005E7C4E">
              <w:rPr>
                <w:rFonts w:ascii="Arial" w:hAnsi="Arial" w:cs="Arial"/>
                <w:sz w:val="20"/>
                <w:szCs w:val="20"/>
              </w:rPr>
              <w:t xml:space="preserve"> Students use elements of the writing process (planning, drafting, revising, editing, and publishing) to compose text. Students are expected to:</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develop drafts by choosing an appropriate organizational strategy (e.g., sequence of events, cause-effect, compare-contrast) and building on ideas to create a focused, organized, and coherent piece of writing;</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edit drafts for grammar, mechanics, and spelling; and</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(E)</w:t>
            </w:r>
            <w:r w:rsidRPr="005E7C4E">
              <w:rPr>
                <w:rFonts w:ascii="Arial" w:hAnsi="Arial" w:cs="Arial"/>
                <w:sz w:val="20"/>
                <w:szCs w:val="20"/>
              </w:rPr>
              <w:t>  </w:t>
            </w:r>
            <w:proofErr w:type="gramStart"/>
            <w:r w:rsidRPr="005E7C4E">
              <w:rPr>
                <w:rFonts w:ascii="Arial" w:hAnsi="Arial" w:cs="Arial"/>
                <w:sz w:val="20"/>
                <w:szCs w:val="20"/>
              </w:rPr>
              <w:t>revise</w:t>
            </w:r>
            <w:proofErr w:type="gramEnd"/>
            <w:r w:rsidRPr="005E7C4E">
              <w:rPr>
                <w:rFonts w:ascii="Arial" w:hAnsi="Arial" w:cs="Arial"/>
                <w:sz w:val="20"/>
                <w:szCs w:val="20"/>
              </w:rPr>
              <w:t xml:space="preserve"> final draft in response to feedback from peers and teacher and publish written work for appropriate audiences.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(15)  Writing/Literary Texts.</w:t>
            </w:r>
            <w:r w:rsidRPr="005E7C4E">
              <w:rPr>
                <w:rFonts w:ascii="Arial" w:hAnsi="Arial" w:cs="Arial"/>
                <w:sz w:val="20"/>
                <w:szCs w:val="20"/>
              </w:rPr>
              <w:t xml:space="preserve"> Students write literary texts to express their ideas and feelings about real or imagined people, events, and ideas. Students are expected to:</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write a poem using:</w:t>
            </w:r>
          </w:p>
          <w:p w:rsidR="000909B0" w:rsidRPr="005E7C4E" w:rsidRDefault="000909B0" w:rsidP="000F32D7">
            <w:pPr>
              <w:pStyle w:val="clausei"/>
              <w:spacing w:before="0" w:beforeAutospacing="0" w:after="0" w:afterAutospacing="0"/>
              <w:ind w:left="720"/>
              <w:rPr>
                <w:rFonts w:ascii="Arial" w:hAnsi="Arial" w:cs="Arial"/>
                <w:sz w:val="20"/>
                <w:szCs w:val="20"/>
              </w:rPr>
            </w:pPr>
            <w:r w:rsidRPr="005E7C4E">
              <w:rPr>
                <w:rFonts w:ascii="Arial" w:hAnsi="Arial" w:cs="Arial"/>
                <w:b/>
                <w:sz w:val="20"/>
                <w:szCs w:val="20"/>
              </w:rPr>
              <w:t>(</w:t>
            </w:r>
            <w:proofErr w:type="spellStart"/>
            <w:r w:rsidRPr="005E7C4E">
              <w:rPr>
                <w:rFonts w:ascii="Arial" w:hAnsi="Arial" w:cs="Arial"/>
                <w:b/>
                <w:sz w:val="20"/>
                <w:szCs w:val="20"/>
              </w:rPr>
              <w:t>i</w:t>
            </w:r>
            <w:proofErr w:type="spellEnd"/>
            <w:r w:rsidRPr="005E7C4E">
              <w:rPr>
                <w:rFonts w:ascii="Arial" w:hAnsi="Arial" w:cs="Arial"/>
                <w:b/>
                <w:sz w:val="20"/>
                <w:szCs w:val="20"/>
              </w:rPr>
              <w:t>)</w:t>
            </w:r>
            <w:r w:rsidRPr="005E7C4E">
              <w:rPr>
                <w:rFonts w:ascii="Arial" w:hAnsi="Arial" w:cs="Arial"/>
                <w:sz w:val="20"/>
                <w:szCs w:val="20"/>
              </w:rPr>
              <w:t>  poetic techniques (e.g., rhyme scheme, meter);</w:t>
            </w:r>
          </w:p>
          <w:p w:rsidR="000909B0" w:rsidRPr="005E7C4E" w:rsidRDefault="000909B0" w:rsidP="000F32D7">
            <w:pPr>
              <w:pStyle w:val="clausei"/>
              <w:spacing w:before="0" w:beforeAutospacing="0" w:after="0" w:afterAutospacing="0"/>
              <w:ind w:left="72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figurative language (e.g., personification, idioms, hyperbole); and</w:t>
            </w:r>
          </w:p>
          <w:p w:rsidR="000909B0" w:rsidRPr="005E7C4E" w:rsidRDefault="000909B0" w:rsidP="000F32D7">
            <w:pPr>
              <w:pStyle w:val="clausei"/>
              <w:spacing w:before="0" w:beforeAutospacing="0" w:after="0" w:afterAutospacing="0"/>
              <w:ind w:left="720"/>
              <w:rPr>
                <w:rFonts w:ascii="Arial" w:hAnsi="Arial" w:cs="Arial"/>
                <w:sz w:val="20"/>
                <w:szCs w:val="20"/>
              </w:rPr>
            </w:pPr>
            <w:r w:rsidRPr="005E7C4E">
              <w:rPr>
                <w:rFonts w:ascii="Arial" w:hAnsi="Arial" w:cs="Arial"/>
                <w:b/>
                <w:sz w:val="20"/>
                <w:szCs w:val="20"/>
              </w:rPr>
              <w:t>(iii)</w:t>
            </w:r>
            <w:r w:rsidRPr="005E7C4E">
              <w:rPr>
                <w:rFonts w:ascii="Arial" w:hAnsi="Arial" w:cs="Arial"/>
                <w:sz w:val="20"/>
                <w:szCs w:val="20"/>
              </w:rPr>
              <w:t>  </w:t>
            </w:r>
            <w:proofErr w:type="gramStart"/>
            <w:r w:rsidRPr="005E7C4E">
              <w:rPr>
                <w:rFonts w:ascii="Arial" w:hAnsi="Arial" w:cs="Arial"/>
                <w:sz w:val="20"/>
                <w:szCs w:val="20"/>
              </w:rPr>
              <w:t>graphic</w:t>
            </w:r>
            <w:proofErr w:type="gramEnd"/>
            <w:r w:rsidRPr="005E7C4E">
              <w:rPr>
                <w:rFonts w:ascii="Arial" w:hAnsi="Arial" w:cs="Arial"/>
                <w:sz w:val="20"/>
                <w:szCs w:val="20"/>
              </w:rPr>
              <w:t xml:space="preserve"> elements (e.g., word position).</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0909B0" w:rsidRPr="005E7C4E" w:rsidRDefault="000909B0" w:rsidP="000F32D7">
            <w:pPr>
              <w:pStyle w:val="clausei"/>
              <w:spacing w:before="0" w:beforeAutospacing="0" w:after="0" w:afterAutospacing="0"/>
              <w:ind w:left="720"/>
              <w:rPr>
                <w:rFonts w:ascii="Arial" w:hAnsi="Arial" w:cs="Arial"/>
                <w:sz w:val="20"/>
                <w:szCs w:val="20"/>
              </w:rPr>
            </w:pPr>
            <w:r w:rsidRPr="005E7C4E">
              <w:rPr>
                <w:rFonts w:ascii="Arial" w:hAnsi="Arial" w:cs="Arial"/>
                <w:b/>
                <w:sz w:val="20"/>
                <w:szCs w:val="20"/>
              </w:rPr>
              <w:t>(</w:t>
            </w:r>
            <w:proofErr w:type="spellStart"/>
            <w:r w:rsidRPr="005E7C4E">
              <w:rPr>
                <w:rFonts w:ascii="Arial" w:hAnsi="Arial" w:cs="Arial"/>
                <w:b/>
                <w:sz w:val="20"/>
                <w:szCs w:val="20"/>
              </w:rPr>
              <w:t>i</w:t>
            </w:r>
            <w:proofErr w:type="spellEnd"/>
            <w:r w:rsidRPr="005E7C4E">
              <w:rPr>
                <w:rFonts w:ascii="Arial" w:hAnsi="Arial" w:cs="Arial"/>
                <w:b/>
                <w:sz w:val="20"/>
                <w:szCs w:val="20"/>
              </w:rPr>
              <w:t>)</w:t>
            </w:r>
            <w:r w:rsidRPr="005E7C4E">
              <w:rPr>
                <w:rFonts w:ascii="Arial" w:hAnsi="Arial" w:cs="Arial"/>
                <w:sz w:val="20"/>
                <w:szCs w:val="20"/>
              </w:rPr>
              <w:t>  verbs (perfect and progressive tenses) and participles;</w:t>
            </w:r>
          </w:p>
          <w:p w:rsidR="000909B0" w:rsidRPr="005E7C4E" w:rsidRDefault="000909B0" w:rsidP="000F32D7">
            <w:pPr>
              <w:pStyle w:val="clausei"/>
              <w:spacing w:before="0" w:beforeAutospacing="0" w:after="0" w:afterAutospacing="0"/>
              <w:ind w:left="720"/>
              <w:rPr>
                <w:rFonts w:ascii="Arial" w:hAnsi="Arial" w:cs="Arial"/>
                <w:sz w:val="20"/>
                <w:szCs w:val="20"/>
              </w:rPr>
            </w:pPr>
            <w:r w:rsidRPr="005E7C4E">
              <w:rPr>
                <w:rFonts w:ascii="Arial" w:hAnsi="Arial" w:cs="Arial"/>
                <w:b/>
                <w:sz w:val="20"/>
                <w:szCs w:val="20"/>
              </w:rPr>
              <w:t>(v)</w:t>
            </w:r>
            <w:r w:rsidRPr="005E7C4E">
              <w:rPr>
                <w:rFonts w:ascii="Arial" w:hAnsi="Arial" w:cs="Arial"/>
                <w:sz w:val="20"/>
                <w:szCs w:val="20"/>
              </w:rPr>
              <w:t>  prepositions and prepositional phrases and their influence on subject-verb agreement;</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lastRenderedPageBreak/>
              <w:t>(A)</w:t>
            </w:r>
            <w:r w:rsidRPr="005E7C4E">
              <w:rPr>
                <w:rFonts w:ascii="Arial" w:hAnsi="Arial" w:cs="Arial"/>
                <w:sz w:val="20"/>
                <w:szCs w:val="20"/>
              </w:rPr>
              <w:t>  use co</w:t>
            </w:r>
            <w:r w:rsidR="00F60763">
              <w:rPr>
                <w:rFonts w:ascii="Arial" w:hAnsi="Arial" w:cs="Arial"/>
                <w:sz w:val="20"/>
                <w:szCs w:val="20"/>
              </w:rPr>
              <w:t>nventions of capitalization;</w:t>
            </w:r>
          </w:p>
          <w:p w:rsidR="000909B0" w:rsidRPr="005E7C4E" w:rsidRDefault="000909B0" w:rsidP="000F32D7">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recognize and use punctuation marks including:</w:t>
            </w:r>
          </w:p>
          <w:p w:rsidR="000909B0" w:rsidRPr="005E7C4E" w:rsidRDefault="000909B0" w:rsidP="000F32D7">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w:t>
            </w:r>
            <w:proofErr w:type="gramStart"/>
            <w:r w:rsidRPr="005E7C4E">
              <w:rPr>
                <w:rFonts w:ascii="Arial" w:hAnsi="Arial" w:cs="Arial"/>
                <w:sz w:val="20"/>
                <w:szCs w:val="20"/>
              </w:rPr>
              <w:t>semicolons</w:t>
            </w:r>
            <w:proofErr w:type="gramEnd"/>
            <w:r w:rsidRPr="005E7C4E">
              <w:rPr>
                <w:rFonts w:ascii="Arial" w:hAnsi="Arial" w:cs="Arial"/>
                <w:sz w:val="20"/>
                <w:szCs w:val="20"/>
              </w:rPr>
              <w:t>, colons, and hyphens.</w:t>
            </w:r>
          </w:p>
          <w:p w:rsidR="000909B0"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p>
          <w:p w:rsidR="005E4BA8" w:rsidRDefault="005E4BA8" w:rsidP="001F7C1D">
            <w:pPr>
              <w:rPr>
                <w:b/>
              </w:rPr>
            </w:pPr>
          </w:p>
          <w:p w:rsidR="00F724A0" w:rsidRPr="0023196F" w:rsidRDefault="005E4BA8" w:rsidP="006554AA">
            <w:pPr>
              <w:ind w:left="285" w:hanging="285"/>
              <w:rPr>
                <w:u w:val="single"/>
              </w:rPr>
            </w:pPr>
            <w:r w:rsidRPr="0023196F">
              <w:rPr>
                <w:b/>
                <w:u w:val="single"/>
              </w:rPr>
              <w:t>Listening and Speaking</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F60763" w:rsidRDefault="00F60763" w:rsidP="00840F7B"/>
          <w:p w:rsidR="00F60763" w:rsidRPr="0023196F" w:rsidRDefault="0023196F" w:rsidP="00F60763">
            <w:pPr>
              <w:rPr>
                <w:b/>
                <w:u w:val="single"/>
              </w:rPr>
            </w:pPr>
            <w:r w:rsidRPr="0023196F">
              <w:rPr>
                <w:b/>
                <w:u w:val="single"/>
              </w:rPr>
              <w:t>CCRS:  E/LAS</w:t>
            </w:r>
          </w:p>
          <w:p w:rsidR="00F60763" w:rsidRDefault="00F60763" w:rsidP="0023196F">
            <w:pPr>
              <w:rPr>
                <w:rFonts w:cs="Arial"/>
              </w:rPr>
            </w:pPr>
            <w:r>
              <w:rPr>
                <w:rFonts w:cs="Arial"/>
                <w:b/>
              </w:rPr>
              <w:t>Reading: A:</w:t>
            </w:r>
            <w:r w:rsidRPr="00BD7751">
              <w:t xml:space="preserve"> Locate explicit textual information, draw complex inferences, and analyze and evaluate the information within and across texts of varying lengths.</w:t>
            </w:r>
          </w:p>
          <w:p w:rsidR="00840F7B" w:rsidRDefault="00F60763" w:rsidP="00F60763">
            <w:pPr>
              <w:ind w:left="720"/>
              <w:contextualSpacing/>
              <w:rPr>
                <w:rFonts w:cs="Arial"/>
              </w:rPr>
            </w:pPr>
            <w:r w:rsidRPr="00C1146D">
              <w:rPr>
                <w:rFonts w:cs="Arial"/>
              </w:rPr>
              <w:t xml:space="preserve">3. </w:t>
            </w:r>
            <w:r w:rsidR="00840F7B">
              <w:rPr>
                <w:rFonts w:cs="Arial"/>
              </w:rPr>
              <w:t xml:space="preserve">  </w:t>
            </w:r>
            <w:r w:rsidRPr="00C1146D">
              <w:rPr>
                <w:rFonts w:cs="Arial"/>
              </w:rPr>
              <w:t xml:space="preserve">Identify explicit and implicit textual information including main ideas and author’s </w:t>
            </w:r>
          </w:p>
          <w:p w:rsidR="00F60763" w:rsidRDefault="00840F7B" w:rsidP="00F60763">
            <w:pPr>
              <w:ind w:left="720"/>
              <w:contextualSpacing/>
              <w:rPr>
                <w:rFonts w:cs="Arial"/>
              </w:rPr>
            </w:pPr>
            <w:r>
              <w:rPr>
                <w:rFonts w:cs="Arial"/>
              </w:rPr>
              <w:t xml:space="preserve">      </w:t>
            </w:r>
            <w:proofErr w:type="gramStart"/>
            <w:r w:rsidR="00F60763" w:rsidRPr="00C1146D">
              <w:rPr>
                <w:rFonts w:cs="Arial"/>
              </w:rPr>
              <w:t>purpose</w:t>
            </w:r>
            <w:proofErr w:type="gramEnd"/>
            <w:r w:rsidR="00F60763" w:rsidRPr="00C1146D">
              <w:rPr>
                <w:rFonts w:cs="Arial"/>
              </w:rPr>
              <w:t>.</w:t>
            </w:r>
          </w:p>
          <w:p w:rsidR="00F60763" w:rsidRPr="00C1146D" w:rsidRDefault="00F60763" w:rsidP="00F60763">
            <w:pPr>
              <w:ind w:left="720"/>
              <w:contextualSpacing/>
              <w:rPr>
                <w:rFonts w:cs="Arial"/>
              </w:rPr>
            </w:pPr>
            <w:r>
              <w:rPr>
                <w:rFonts w:cs="Arial"/>
              </w:rPr>
              <w:t xml:space="preserve">6. </w:t>
            </w:r>
            <w:r w:rsidR="00840F7B">
              <w:rPr>
                <w:rFonts w:cs="Arial"/>
              </w:rPr>
              <w:t xml:space="preserve">  </w:t>
            </w:r>
            <w:r w:rsidRPr="002A755D">
              <w:rPr>
                <w:rFonts w:cs="Arial"/>
              </w:rPr>
              <w:t>Analyze imagery in literary texts.</w:t>
            </w:r>
          </w:p>
          <w:p w:rsidR="00840F7B" w:rsidRDefault="00F60763" w:rsidP="00F60763">
            <w:pPr>
              <w:ind w:left="720"/>
              <w:contextualSpacing/>
              <w:rPr>
                <w:rFonts w:cs="Arial"/>
              </w:rPr>
            </w:pPr>
            <w:r>
              <w:rPr>
                <w:rFonts w:cs="Arial"/>
              </w:rPr>
              <w:t xml:space="preserve">7. </w:t>
            </w:r>
            <w:r w:rsidR="00840F7B">
              <w:rPr>
                <w:rFonts w:cs="Arial"/>
              </w:rPr>
              <w:t xml:space="preserve">  </w:t>
            </w:r>
            <w:r w:rsidRPr="002A755D">
              <w:rPr>
                <w:rFonts w:cs="Arial"/>
              </w:rPr>
              <w:t xml:space="preserve">Evaluate the use of both literal and figurative language to inform and shape the </w:t>
            </w:r>
          </w:p>
          <w:p w:rsidR="00F60763" w:rsidRDefault="00840F7B" w:rsidP="00F60763">
            <w:pPr>
              <w:ind w:left="720"/>
              <w:contextualSpacing/>
              <w:rPr>
                <w:rFonts w:cs="Arial"/>
              </w:rPr>
            </w:pPr>
            <w:r>
              <w:rPr>
                <w:rFonts w:cs="Arial"/>
              </w:rPr>
              <w:t xml:space="preserve">      </w:t>
            </w:r>
            <w:proofErr w:type="gramStart"/>
            <w:r w:rsidR="00F60763" w:rsidRPr="002A755D">
              <w:rPr>
                <w:rFonts w:cs="Arial"/>
              </w:rPr>
              <w:t>perceptions</w:t>
            </w:r>
            <w:proofErr w:type="gramEnd"/>
            <w:r w:rsidR="00F60763" w:rsidRPr="002A755D">
              <w:rPr>
                <w:rFonts w:cs="Arial"/>
              </w:rPr>
              <w:t xml:space="preserve"> of readers.</w:t>
            </w:r>
          </w:p>
          <w:p w:rsidR="00F60763" w:rsidRDefault="00F60763" w:rsidP="00F60763">
            <w:pPr>
              <w:ind w:left="720"/>
              <w:contextualSpacing/>
              <w:rPr>
                <w:rFonts w:cs="Arial"/>
              </w:rPr>
            </w:pPr>
            <w:r>
              <w:rPr>
                <w:rFonts w:cs="Arial"/>
              </w:rPr>
              <w:t xml:space="preserve">8. </w:t>
            </w:r>
            <w:r w:rsidR="00840F7B">
              <w:rPr>
                <w:rFonts w:cs="Arial"/>
              </w:rPr>
              <w:t xml:space="preserve">  </w:t>
            </w:r>
            <w:r w:rsidRPr="002A755D">
              <w:rPr>
                <w:rFonts w:cs="Arial"/>
              </w:rPr>
              <w:t>Compare and analyze how generic features are used across texts.</w:t>
            </w:r>
          </w:p>
          <w:p w:rsidR="00840F7B" w:rsidRDefault="00F60763" w:rsidP="00F60763">
            <w:pPr>
              <w:ind w:left="720"/>
              <w:contextualSpacing/>
              <w:rPr>
                <w:rFonts w:cs="Arial"/>
              </w:rPr>
            </w:pPr>
            <w:r w:rsidRPr="00C1146D">
              <w:rPr>
                <w:rFonts w:cs="Arial"/>
              </w:rPr>
              <w:t xml:space="preserve">10. Identify and analyze how an author's use of language appeals to the senses, </w:t>
            </w:r>
          </w:p>
          <w:p w:rsidR="00F60763" w:rsidRPr="00C1146D" w:rsidRDefault="00840F7B" w:rsidP="00F60763">
            <w:pPr>
              <w:ind w:left="720"/>
              <w:contextualSpacing/>
              <w:rPr>
                <w:rFonts w:cs="Arial"/>
              </w:rPr>
            </w:pPr>
            <w:r>
              <w:rPr>
                <w:rFonts w:cs="Arial"/>
              </w:rPr>
              <w:t xml:space="preserve">      </w:t>
            </w:r>
            <w:proofErr w:type="gramStart"/>
            <w:r w:rsidR="00F60763" w:rsidRPr="00C1146D">
              <w:rPr>
                <w:rFonts w:cs="Arial"/>
              </w:rPr>
              <w:t>creates</w:t>
            </w:r>
            <w:proofErr w:type="gramEnd"/>
            <w:r w:rsidR="00F60763" w:rsidRPr="00C1146D">
              <w:rPr>
                <w:rFonts w:cs="Arial"/>
              </w:rPr>
              <w:t xml:space="preserve"> imagery, and suggests mood.</w:t>
            </w:r>
          </w:p>
          <w:p w:rsidR="00F60763" w:rsidRDefault="00F60763" w:rsidP="0023196F">
            <w:pPr>
              <w:contextualSpacing/>
              <w:rPr>
                <w:rFonts w:cs="Arial"/>
              </w:rPr>
            </w:pPr>
            <w:r>
              <w:rPr>
                <w:rFonts w:cs="Arial"/>
                <w:b/>
              </w:rPr>
              <w:t xml:space="preserve">Reading: 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840F7B" w:rsidRDefault="00F60763" w:rsidP="00F60763">
            <w:pPr>
              <w:autoSpaceDE w:val="0"/>
              <w:autoSpaceDN w:val="0"/>
              <w:adjustRightInd w:val="0"/>
              <w:ind w:left="720"/>
              <w:rPr>
                <w:rFonts w:cs="Arial"/>
                <w:bCs/>
              </w:rPr>
            </w:pPr>
            <w:r>
              <w:rPr>
                <w:rFonts w:cs="Arial"/>
              </w:rPr>
              <w:t xml:space="preserve">1. </w:t>
            </w:r>
            <w:r w:rsidR="00840F7B">
              <w:rPr>
                <w:rFonts w:cs="Arial"/>
              </w:rPr>
              <w:t xml:space="preserve">  </w:t>
            </w:r>
            <w:r w:rsidRPr="002A755D">
              <w:rPr>
                <w:rFonts w:cs="Arial"/>
                <w:bCs/>
              </w:rPr>
              <w:t xml:space="preserve">Identify new words and concepts acquired through study of their relationships to </w:t>
            </w:r>
          </w:p>
          <w:p w:rsidR="00F60763" w:rsidRPr="002A755D" w:rsidRDefault="00840F7B" w:rsidP="00F60763">
            <w:pPr>
              <w:autoSpaceDE w:val="0"/>
              <w:autoSpaceDN w:val="0"/>
              <w:adjustRightInd w:val="0"/>
              <w:ind w:left="720"/>
              <w:rPr>
                <w:rFonts w:cs="Arial"/>
                <w:bCs/>
              </w:rPr>
            </w:pPr>
            <w:r>
              <w:rPr>
                <w:rFonts w:cs="Arial"/>
                <w:bCs/>
              </w:rPr>
              <w:t xml:space="preserve">      </w:t>
            </w:r>
            <w:proofErr w:type="gramStart"/>
            <w:r w:rsidR="00F60763" w:rsidRPr="002A755D">
              <w:rPr>
                <w:rFonts w:cs="Arial"/>
                <w:bCs/>
              </w:rPr>
              <w:t>other</w:t>
            </w:r>
            <w:proofErr w:type="gramEnd"/>
            <w:r w:rsidR="00F60763" w:rsidRPr="002A755D">
              <w:rPr>
                <w:rFonts w:cs="Arial"/>
                <w:bCs/>
              </w:rPr>
              <w:t xml:space="preserve"> words and concepts.</w:t>
            </w:r>
          </w:p>
          <w:p w:rsidR="00F60763" w:rsidRDefault="00F60763" w:rsidP="00F60763">
            <w:pPr>
              <w:ind w:left="720"/>
              <w:contextualSpacing/>
              <w:rPr>
                <w:rFonts w:cs="Arial"/>
              </w:rPr>
            </w:pPr>
            <w:r>
              <w:rPr>
                <w:rFonts w:cs="Arial"/>
              </w:rPr>
              <w:t xml:space="preserve">2. </w:t>
            </w:r>
            <w:r w:rsidR="00840F7B">
              <w:rPr>
                <w:rFonts w:cs="Arial"/>
              </w:rPr>
              <w:t xml:space="preserve">  </w:t>
            </w:r>
            <w:r w:rsidRPr="002A755D">
              <w:rPr>
                <w:rFonts w:cs="Arial"/>
                <w:bCs/>
              </w:rPr>
              <w:t>Apply knowledge of roots and affixes to infer the meanings of new words.</w:t>
            </w:r>
          </w:p>
          <w:p w:rsidR="00F60763" w:rsidRPr="00C029CB" w:rsidRDefault="00F60763" w:rsidP="00F60763">
            <w:pPr>
              <w:ind w:left="720"/>
              <w:contextualSpacing/>
              <w:rPr>
                <w:rFonts w:cs="Arial"/>
              </w:rPr>
            </w:pPr>
            <w:r>
              <w:rPr>
                <w:rFonts w:cs="Arial"/>
              </w:rPr>
              <w:t xml:space="preserve">3. </w:t>
            </w:r>
            <w:r w:rsidR="00840F7B">
              <w:rPr>
                <w:rFonts w:cs="Arial"/>
              </w:rPr>
              <w:t xml:space="preserve">  </w:t>
            </w:r>
            <w:r w:rsidRPr="002A755D">
              <w:rPr>
                <w:rFonts w:cs="Arial"/>
                <w:bCs/>
              </w:rPr>
              <w:t>Use reference guides to confirm the meanings of new words or concepts.</w:t>
            </w:r>
          </w:p>
          <w:p w:rsidR="00F60763" w:rsidRDefault="00F60763" w:rsidP="0023196F">
            <w:r>
              <w:rPr>
                <w:b/>
              </w:rPr>
              <w:t xml:space="preserve">Reading: C: </w:t>
            </w:r>
            <w:r w:rsidRPr="00760D32">
              <w:rPr>
                <w:rFonts w:cs="Garamond-Bold"/>
                <w:bCs/>
              </w:rPr>
              <w:t>Describe, analyze, and evaluate</w:t>
            </w:r>
            <w:r>
              <w:rPr>
                <w:rFonts w:cs="Garamond-Bold"/>
                <w:bCs/>
              </w:rPr>
              <w:t xml:space="preserve"> </w:t>
            </w:r>
            <w:r w:rsidRPr="00760D32">
              <w:rPr>
                <w:rFonts w:cs="Garamond-Bold"/>
                <w:bCs/>
              </w:rPr>
              <w:t>information within and across literary</w:t>
            </w:r>
            <w:r>
              <w:rPr>
                <w:rFonts w:cs="Garamond-Bold"/>
                <w:bCs/>
              </w:rPr>
              <w:t xml:space="preserve"> </w:t>
            </w:r>
            <w:r w:rsidRPr="00760D32">
              <w:rPr>
                <w:rFonts w:cs="Garamond-Bold"/>
                <w:bCs/>
              </w:rPr>
              <w:t>and other texts from a variety of cultures</w:t>
            </w:r>
            <w:r>
              <w:rPr>
                <w:rFonts w:cs="Garamond-Bold"/>
                <w:bCs/>
              </w:rPr>
              <w:t xml:space="preserve"> </w:t>
            </w:r>
            <w:r w:rsidRPr="00760D32">
              <w:rPr>
                <w:rFonts w:cs="Garamond-Bold"/>
                <w:bCs/>
              </w:rPr>
              <w:t>and historical periods.</w:t>
            </w:r>
          </w:p>
          <w:p w:rsidR="00F60763" w:rsidRPr="002A755D" w:rsidRDefault="00F60763" w:rsidP="00F60763">
            <w:pPr>
              <w:autoSpaceDE w:val="0"/>
              <w:autoSpaceDN w:val="0"/>
              <w:adjustRightInd w:val="0"/>
              <w:ind w:left="720"/>
              <w:rPr>
                <w:rFonts w:cs="Arial"/>
                <w:bCs/>
              </w:rPr>
            </w:pPr>
            <w:r>
              <w:rPr>
                <w:rFonts w:cs="Arial"/>
              </w:rPr>
              <w:t xml:space="preserve">1. </w:t>
            </w:r>
            <w:r w:rsidR="00840F7B">
              <w:rPr>
                <w:rFonts w:cs="Arial"/>
              </w:rPr>
              <w:t xml:space="preserve">  </w:t>
            </w:r>
            <w:r w:rsidRPr="002A755D">
              <w:rPr>
                <w:rFonts w:cs="Arial"/>
                <w:bCs/>
              </w:rPr>
              <w:t>Read a wide variety of texts from American, European, and world literatures.</w:t>
            </w:r>
          </w:p>
          <w:p w:rsidR="00F60763" w:rsidRPr="002A755D" w:rsidRDefault="00F60763" w:rsidP="002C592F">
            <w:pPr>
              <w:autoSpaceDE w:val="0"/>
              <w:autoSpaceDN w:val="0"/>
              <w:adjustRightInd w:val="0"/>
              <w:ind w:left="720"/>
              <w:rPr>
                <w:rFonts w:cs="Arial"/>
                <w:bCs/>
              </w:rPr>
            </w:pPr>
            <w:r>
              <w:rPr>
                <w:rFonts w:cs="Arial"/>
              </w:rPr>
              <w:t xml:space="preserve">2. </w:t>
            </w:r>
            <w:r w:rsidR="00840F7B">
              <w:rPr>
                <w:rFonts w:cs="Arial"/>
              </w:rPr>
              <w:t xml:space="preserve">  </w:t>
            </w:r>
            <w:r w:rsidRPr="002A755D">
              <w:rPr>
                <w:rFonts w:cs="Arial"/>
                <w:bCs/>
              </w:rPr>
              <w:t>Analyze themes, structures, and elements of myths, traditional narratives, and classical and contemporary literature.</w:t>
            </w:r>
          </w:p>
          <w:p w:rsidR="00F60763" w:rsidRPr="002C592F" w:rsidRDefault="00F60763" w:rsidP="002C592F">
            <w:pPr>
              <w:ind w:left="1080"/>
              <w:rPr>
                <w:rFonts w:cs="Arial"/>
                <w:bCs/>
              </w:rPr>
            </w:pPr>
            <w:r>
              <w:rPr>
                <w:rFonts w:cs="Arial"/>
              </w:rPr>
              <w:t xml:space="preserve">3. </w:t>
            </w:r>
            <w:r w:rsidR="00840F7B">
              <w:rPr>
                <w:rFonts w:cs="Arial"/>
              </w:rPr>
              <w:t xml:space="preserve">  </w:t>
            </w:r>
            <w:r w:rsidRPr="002A755D">
              <w:rPr>
                <w:rFonts w:cs="Arial"/>
                <w:bCs/>
              </w:rPr>
              <w:t>Analyze works of literature for what they suggest about the historical period and cultural contexts in which they were written.</w:t>
            </w:r>
          </w:p>
          <w:p w:rsidR="00F60763" w:rsidRPr="00840F7B" w:rsidRDefault="00F60763" w:rsidP="00840F7B">
            <w:pPr>
              <w:numPr>
                <w:ilvl w:val="0"/>
                <w:numId w:val="10"/>
              </w:numPr>
              <w:rPr>
                <w:rFonts w:cs="Arial"/>
                <w:bCs/>
              </w:rPr>
            </w:pPr>
            <w:r w:rsidRPr="002A755D">
              <w:rPr>
                <w:rFonts w:cs="Arial"/>
                <w:bCs/>
              </w:rPr>
              <w:t>Analyze and compare the use of language in literary works from a variety of world cultures.</w:t>
            </w:r>
          </w:p>
          <w:p w:rsidR="00F60763" w:rsidRDefault="00F60763" w:rsidP="0023196F">
            <w:pPr>
              <w:rPr>
                <w:rFonts w:cs="Arial"/>
              </w:rPr>
            </w:pPr>
            <w:r>
              <w:rPr>
                <w:rFonts w:cs="Arial"/>
                <w:b/>
              </w:rPr>
              <w:t xml:space="preserve">Reading: D: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t>character in particular historical</w:t>
            </w:r>
            <w:r>
              <w:rPr>
                <w:rFonts w:cs="Garamond-Bold"/>
                <w:bCs/>
              </w:rPr>
              <w:t xml:space="preserve"> </w:t>
            </w:r>
            <w:r w:rsidRPr="00760D32">
              <w:rPr>
                <w:rFonts w:cs="Garamond-Bold"/>
                <w:bCs/>
              </w:rPr>
              <w:t>circumstances.</w:t>
            </w:r>
          </w:p>
          <w:p w:rsidR="00F60763" w:rsidRDefault="00F60763" w:rsidP="00F60763">
            <w:pPr>
              <w:numPr>
                <w:ilvl w:val="0"/>
                <w:numId w:val="6"/>
              </w:numPr>
              <w:autoSpaceDE w:val="0"/>
              <w:autoSpaceDN w:val="0"/>
              <w:adjustRightInd w:val="0"/>
              <w:rPr>
                <w:rFonts w:cs="Arial"/>
                <w:bCs/>
              </w:rPr>
            </w:pPr>
            <w:r w:rsidRPr="002A755D">
              <w:rPr>
                <w:rFonts w:cs="Arial"/>
                <w:bCs/>
              </w:rPr>
              <w:t>Describe insights gained about oneself, others, or the world from reading specific texts.</w:t>
            </w:r>
          </w:p>
          <w:p w:rsidR="00F60763" w:rsidRPr="00BD7751" w:rsidRDefault="00F60763" w:rsidP="0023196F">
            <w:pPr>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F60763" w:rsidRPr="00107B8E" w:rsidRDefault="00F60763" w:rsidP="00F60763">
            <w:pPr>
              <w:pStyle w:val="ListParagraph"/>
              <w:numPr>
                <w:ilvl w:val="0"/>
                <w:numId w:val="7"/>
              </w:numPr>
              <w:contextualSpacing/>
            </w:pPr>
            <w:r w:rsidRPr="00107B8E">
              <w:t>Determine effective approaches, forms, and rhetorical techniques that demonstrate understanding of the writer’s purpose and audience.</w:t>
            </w:r>
          </w:p>
          <w:p w:rsidR="00F60763" w:rsidRDefault="00F60763" w:rsidP="00F60763">
            <w:pPr>
              <w:pStyle w:val="ListParagraph"/>
              <w:numPr>
                <w:ilvl w:val="0"/>
                <w:numId w:val="7"/>
              </w:numPr>
              <w:contextualSpacing/>
            </w:pPr>
            <w:r w:rsidRPr="00107B8E">
              <w:t>Generate ideas and gather information relevant to the topic and purpose, keeping careful records of outside sources.</w:t>
            </w:r>
          </w:p>
          <w:p w:rsidR="00F60763" w:rsidRDefault="00F60763" w:rsidP="00F60763">
            <w:pPr>
              <w:pStyle w:val="ListParagraph"/>
              <w:numPr>
                <w:ilvl w:val="0"/>
                <w:numId w:val="7"/>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F60763" w:rsidRDefault="00F60763" w:rsidP="00F60763">
            <w:pPr>
              <w:pStyle w:val="ListParagraph"/>
              <w:numPr>
                <w:ilvl w:val="0"/>
                <w:numId w:val="7"/>
              </w:numPr>
              <w:contextualSpacing/>
            </w:pPr>
            <w:r w:rsidRPr="00107B8E">
              <w:t>Recognize the importance of revision as</w:t>
            </w:r>
            <w:r>
              <w:t xml:space="preserve"> </w:t>
            </w:r>
            <w:r w:rsidRPr="00107B8E">
              <w:t>the key to effective writing. Each draft</w:t>
            </w:r>
            <w:r>
              <w:t xml:space="preserve"> </w:t>
            </w:r>
            <w:r w:rsidRPr="00107B8E">
              <w:lastRenderedPageBreak/>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F60763" w:rsidRDefault="00F60763" w:rsidP="00F60763">
            <w:pPr>
              <w:pStyle w:val="ListParagraph"/>
              <w:numPr>
                <w:ilvl w:val="0"/>
                <w:numId w:val="7"/>
              </w:numPr>
              <w:contextualSpacing/>
            </w:pPr>
            <w:r w:rsidRPr="00107B8E">
              <w:t>Edit writing for proper voice, tense, and</w:t>
            </w:r>
            <w:r>
              <w:t xml:space="preserve"> </w:t>
            </w:r>
            <w:r w:rsidRPr="00107B8E">
              <w:t>syntax, assuring that it conforms to</w:t>
            </w:r>
            <w:r>
              <w:t xml:space="preserve"> </w:t>
            </w:r>
            <w:proofErr w:type="gramStart"/>
            <w:r w:rsidRPr="00107B8E">
              <w:t>standard</w:t>
            </w:r>
            <w:proofErr w:type="gramEnd"/>
            <w:r w:rsidRPr="00107B8E">
              <w:t xml:space="preserve"> English, when appropriate.</w:t>
            </w:r>
          </w:p>
          <w:p w:rsidR="00F60763" w:rsidRDefault="00F60763" w:rsidP="0023196F">
            <w:pPr>
              <w:autoSpaceDE w:val="0"/>
              <w:autoSpaceDN w:val="0"/>
              <w:adjustRightInd w:val="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F60763" w:rsidRPr="001035FE" w:rsidRDefault="00F60763" w:rsidP="00F60763">
            <w:pPr>
              <w:numPr>
                <w:ilvl w:val="0"/>
                <w:numId w:val="8"/>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F60763" w:rsidRPr="00E212C4" w:rsidRDefault="00F60763" w:rsidP="00113E6E">
            <w:pPr>
              <w:numPr>
                <w:ilvl w:val="0"/>
                <w:numId w:val="8"/>
              </w:numPr>
              <w:autoSpaceDE w:val="0"/>
              <w:autoSpaceDN w:val="0"/>
              <w:adjustRightInd w:val="0"/>
            </w:pPr>
            <w:r w:rsidRPr="00760D32">
              <w:rPr>
                <w:rFonts w:cs="Garamond-Bold"/>
                <w:bCs/>
              </w:rPr>
              <w:t>Participate actively and effectively in</w:t>
            </w:r>
            <w:r>
              <w:rPr>
                <w:rFonts w:cs="Garamond-Bold"/>
                <w:bCs/>
              </w:rPr>
              <w:t xml:space="preserve"> </w:t>
            </w:r>
            <w:r w:rsidRPr="00760D32">
              <w:rPr>
                <w:rFonts w:cs="Garamond-Bold"/>
                <w:bCs/>
              </w:rPr>
              <w:t>group discussions.</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BF649B" w:rsidRPr="00B639B8" w:rsidRDefault="00864D19" w:rsidP="00B639B8">
            <w:pPr>
              <w:pStyle w:val="ListParagraph"/>
              <w:numPr>
                <w:ilvl w:val="0"/>
                <w:numId w:val="36"/>
              </w:numPr>
              <w:autoSpaceDE w:val="0"/>
              <w:autoSpaceDN w:val="0"/>
              <w:adjustRightInd w:val="0"/>
              <w:rPr>
                <w:rFonts w:cs="Arial"/>
              </w:rPr>
            </w:pPr>
            <w:r w:rsidRPr="00B639B8">
              <w:rPr>
                <w:rFonts w:cs="Arial"/>
              </w:rPr>
              <w:t>Effective readers and writers of poetry understand that the followi</w:t>
            </w:r>
            <w:r w:rsidR="00B639B8" w:rsidRPr="00B639B8">
              <w:rPr>
                <w:rFonts w:cs="Arial"/>
              </w:rPr>
              <w:t xml:space="preserve">ng </w:t>
            </w:r>
            <w:r w:rsidR="005F1BDB" w:rsidRPr="00B639B8">
              <w:rPr>
                <w:rFonts w:cs="Arial"/>
              </w:rPr>
              <w:t>shape</w:t>
            </w:r>
            <w:r w:rsidR="00B639B8" w:rsidRPr="00B639B8">
              <w:rPr>
                <w:rFonts w:cs="Arial"/>
              </w:rPr>
              <w:t xml:space="preserve"> the meaning of poetry</w:t>
            </w:r>
            <w:r w:rsidR="00B639B8">
              <w:rPr>
                <w:rFonts w:cs="Arial"/>
              </w:rPr>
              <w:t>:</w:t>
            </w:r>
          </w:p>
          <w:p w:rsidR="00864D19" w:rsidRPr="00552CA6" w:rsidRDefault="00864D19" w:rsidP="00552CA6">
            <w:pPr>
              <w:pStyle w:val="ListParagraph"/>
              <w:numPr>
                <w:ilvl w:val="0"/>
                <w:numId w:val="20"/>
              </w:numPr>
              <w:autoSpaceDE w:val="0"/>
              <w:autoSpaceDN w:val="0"/>
              <w:adjustRightInd w:val="0"/>
              <w:rPr>
                <w:rFonts w:cs="Arial"/>
              </w:rPr>
            </w:pPr>
            <w:r w:rsidRPr="00552CA6">
              <w:rPr>
                <w:rFonts w:cs="Arial"/>
              </w:rPr>
              <w:t>Graphic elements</w:t>
            </w:r>
          </w:p>
          <w:p w:rsidR="00864D19" w:rsidRPr="00552CA6" w:rsidRDefault="00864D19" w:rsidP="00552CA6">
            <w:pPr>
              <w:pStyle w:val="ListParagraph"/>
              <w:numPr>
                <w:ilvl w:val="0"/>
                <w:numId w:val="20"/>
              </w:numPr>
              <w:autoSpaceDE w:val="0"/>
              <w:autoSpaceDN w:val="0"/>
              <w:adjustRightInd w:val="0"/>
              <w:rPr>
                <w:rFonts w:cs="Arial"/>
              </w:rPr>
            </w:pPr>
            <w:r w:rsidRPr="00552CA6">
              <w:rPr>
                <w:rFonts w:cs="Arial"/>
              </w:rPr>
              <w:t>Sound</w:t>
            </w:r>
          </w:p>
          <w:p w:rsidR="00864D19" w:rsidRPr="00552CA6" w:rsidRDefault="00864D19" w:rsidP="00552CA6">
            <w:pPr>
              <w:pStyle w:val="ListParagraph"/>
              <w:numPr>
                <w:ilvl w:val="0"/>
                <w:numId w:val="20"/>
              </w:numPr>
              <w:autoSpaceDE w:val="0"/>
              <w:autoSpaceDN w:val="0"/>
              <w:adjustRightInd w:val="0"/>
              <w:rPr>
                <w:rFonts w:cs="Arial"/>
              </w:rPr>
            </w:pPr>
            <w:r w:rsidRPr="00552CA6">
              <w:rPr>
                <w:rFonts w:cs="Arial"/>
              </w:rPr>
              <w:t>Form</w:t>
            </w:r>
          </w:p>
          <w:p w:rsidR="00864D19" w:rsidRPr="00552CA6" w:rsidRDefault="00864D19" w:rsidP="00552CA6">
            <w:pPr>
              <w:pStyle w:val="ListParagraph"/>
              <w:numPr>
                <w:ilvl w:val="0"/>
                <w:numId w:val="20"/>
              </w:numPr>
              <w:autoSpaceDE w:val="0"/>
              <w:autoSpaceDN w:val="0"/>
              <w:adjustRightInd w:val="0"/>
              <w:rPr>
                <w:rFonts w:cs="Arial"/>
              </w:rPr>
            </w:pPr>
            <w:r w:rsidRPr="00552CA6">
              <w:rPr>
                <w:rFonts w:cs="Arial"/>
              </w:rPr>
              <w:t>Figurative Language</w:t>
            </w:r>
          </w:p>
          <w:p w:rsidR="00864D19" w:rsidRPr="00552CA6" w:rsidRDefault="00864D19" w:rsidP="00552CA6">
            <w:pPr>
              <w:pStyle w:val="ListParagraph"/>
              <w:numPr>
                <w:ilvl w:val="0"/>
                <w:numId w:val="20"/>
              </w:numPr>
              <w:autoSpaceDE w:val="0"/>
              <w:autoSpaceDN w:val="0"/>
              <w:adjustRightInd w:val="0"/>
              <w:rPr>
                <w:rFonts w:cs="Arial"/>
              </w:rPr>
            </w:pPr>
            <w:r w:rsidRPr="00552CA6">
              <w:rPr>
                <w:rFonts w:cs="Arial"/>
              </w:rPr>
              <w:t>Sensory Language</w:t>
            </w:r>
          </w:p>
          <w:p w:rsidR="00864D19" w:rsidRPr="00552CA6" w:rsidRDefault="00864D19" w:rsidP="00552CA6">
            <w:pPr>
              <w:pStyle w:val="ListParagraph"/>
              <w:numPr>
                <w:ilvl w:val="0"/>
                <w:numId w:val="20"/>
              </w:numPr>
              <w:autoSpaceDE w:val="0"/>
              <w:autoSpaceDN w:val="0"/>
              <w:adjustRightInd w:val="0"/>
              <w:rPr>
                <w:rFonts w:cs="Arial"/>
              </w:rPr>
            </w:pPr>
            <w:r w:rsidRPr="00552CA6">
              <w:rPr>
                <w:rFonts w:cs="Arial"/>
              </w:rPr>
              <w:t>Tone</w:t>
            </w:r>
          </w:p>
          <w:p w:rsidR="00864D19" w:rsidRPr="00552CA6" w:rsidRDefault="00864D19" w:rsidP="00552CA6">
            <w:pPr>
              <w:pStyle w:val="ListParagraph"/>
              <w:numPr>
                <w:ilvl w:val="0"/>
                <w:numId w:val="20"/>
              </w:numPr>
              <w:autoSpaceDE w:val="0"/>
              <w:autoSpaceDN w:val="0"/>
              <w:adjustRightInd w:val="0"/>
              <w:rPr>
                <w:rFonts w:cs="Arial"/>
              </w:rPr>
            </w:pPr>
            <w:r w:rsidRPr="00552CA6">
              <w:rPr>
                <w:rFonts w:cs="Arial"/>
              </w:rPr>
              <w:t>Mood</w:t>
            </w:r>
          </w:p>
          <w:p w:rsidR="00864D19" w:rsidRPr="00552CA6" w:rsidRDefault="00864D19" w:rsidP="00552CA6">
            <w:pPr>
              <w:pStyle w:val="ListParagraph"/>
              <w:numPr>
                <w:ilvl w:val="0"/>
                <w:numId w:val="20"/>
              </w:numPr>
              <w:autoSpaceDE w:val="0"/>
              <w:autoSpaceDN w:val="0"/>
              <w:adjustRightInd w:val="0"/>
              <w:rPr>
                <w:rFonts w:cs="Arial"/>
              </w:rPr>
            </w:pPr>
            <w:r w:rsidRPr="00552CA6">
              <w:rPr>
                <w:rFonts w:cs="Arial"/>
              </w:rPr>
              <w:t>Style</w:t>
            </w:r>
          </w:p>
          <w:p w:rsidR="005F1BDB" w:rsidRDefault="005F1BDB" w:rsidP="005F1BDB">
            <w:pPr>
              <w:pStyle w:val="ListParagraph"/>
              <w:numPr>
                <w:ilvl w:val="0"/>
                <w:numId w:val="20"/>
              </w:numPr>
              <w:autoSpaceDE w:val="0"/>
              <w:autoSpaceDN w:val="0"/>
              <w:adjustRightInd w:val="0"/>
              <w:rPr>
                <w:rFonts w:cs="Arial"/>
              </w:rPr>
            </w:pPr>
            <w:r>
              <w:rPr>
                <w:rFonts w:cs="Arial"/>
              </w:rPr>
              <w:t>Author’s Background</w:t>
            </w:r>
            <w:r w:rsidR="002E1C37">
              <w:rPr>
                <w:rFonts w:cs="Arial"/>
              </w:rPr>
              <w:t>/Point of View</w:t>
            </w:r>
          </w:p>
          <w:p w:rsidR="005F1BDB" w:rsidRDefault="00A24E6E" w:rsidP="005F1BDB">
            <w:pPr>
              <w:pStyle w:val="ListParagraph"/>
              <w:numPr>
                <w:ilvl w:val="0"/>
                <w:numId w:val="36"/>
              </w:numPr>
              <w:autoSpaceDE w:val="0"/>
              <w:autoSpaceDN w:val="0"/>
              <w:adjustRightInd w:val="0"/>
              <w:rPr>
                <w:rFonts w:cs="Arial"/>
              </w:rPr>
            </w:pPr>
            <w:r>
              <w:rPr>
                <w:rFonts w:cs="Arial"/>
              </w:rPr>
              <w:t>Characteristics vary according to types of poetry such as: free verse, lyric poetry, narrative poetry, ballads, haiku and limericks.</w:t>
            </w:r>
          </w:p>
          <w:p w:rsidR="00A24E6E" w:rsidRDefault="00A24E6E" w:rsidP="005F1BDB">
            <w:pPr>
              <w:pStyle w:val="ListParagraph"/>
              <w:numPr>
                <w:ilvl w:val="0"/>
                <w:numId w:val="36"/>
              </w:numPr>
              <w:autoSpaceDE w:val="0"/>
              <w:autoSpaceDN w:val="0"/>
              <w:adjustRightInd w:val="0"/>
              <w:rPr>
                <w:rFonts w:cs="Arial"/>
              </w:rPr>
            </w:pPr>
            <w:r>
              <w:rPr>
                <w:rFonts w:cs="Arial"/>
              </w:rPr>
              <w:t>Conventional forms of poetry follow fixed rules (e.g. set number of lines, repetition).</w:t>
            </w:r>
          </w:p>
          <w:p w:rsidR="00A24E6E" w:rsidRDefault="00A24E6E" w:rsidP="005F1BDB">
            <w:pPr>
              <w:pStyle w:val="ListParagraph"/>
              <w:numPr>
                <w:ilvl w:val="0"/>
                <w:numId w:val="36"/>
              </w:numPr>
              <w:autoSpaceDE w:val="0"/>
              <w:autoSpaceDN w:val="0"/>
              <w:adjustRightInd w:val="0"/>
              <w:rPr>
                <w:rFonts w:cs="Arial"/>
              </w:rPr>
            </w:pPr>
            <w:r>
              <w:rPr>
                <w:rFonts w:cs="Arial"/>
              </w:rPr>
              <w:t xml:space="preserve">Irregular forms of poetry follow unconventional rules regarding shape and form, yet may still include </w:t>
            </w:r>
            <w:r w:rsidR="00905648">
              <w:rPr>
                <w:rFonts w:cs="Arial"/>
              </w:rPr>
              <w:t>rhyme and other poetic elements (e.g. free verse).</w:t>
            </w:r>
          </w:p>
          <w:p w:rsidR="00905648" w:rsidRDefault="00905648" w:rsidP="005F1BDB">
            <w:pPr>
              <w:pStyle w:val="ListParagraph"/>
              <w:numPr>
                <w:ilvl w:val="0"/>
                <w:numId w:val="36"/>
              </w:numPr>
              <w:autoSpaceDE w:val="0"/>
              <w:autoSpaceDN w:val="0"/>
              <w:adjustRightInd w:val="0"/>
              <w:rPr>
                <w:rFonts w:cs="Arial"/>
              </w:rPr>
            </w:pPr>
            <w:r>
              <w:rPr>
                <w:rFonts w:cs="Arial"/>
              </w:rPr>
              <w:t>Stanzas are akin to paragraphs in prose.</w:t>
            </w:r>
          </w:p>
          <w:p w:rsidR="00905648" w:rsidRPr="005F1BDB" w:rsidRDefault="002E1C37" w:rsidP="005F1BDB">
            <w:pPr>
              <w:pStyle w:val="ListParagraph"/>
              <w:numPr>
                <w:ilvl w:val="0"/>
                <w:numId w:val="36"/>
              </w:numPr>
              <w:autoSpaceDE w:val="0"/>
              <w:autoSpaceDN w:val="0"/>
              <w:adjustRightInd w:val="0"/>
              <w:rPr>
                <w:rFonts w:cs="Arial"/>
              </w:rPr>
            </w:pPr>
            <w:r>
              <w:rPr>
                <w:rFonts w:cs="Arial"/>
              </w:rPr>
              <w:t>Some symbols used in poetry are unique to certain cultures, while other symbols are universal (e.g. heart = love).</w:t>
            </w:r>
          </w:p>
          <w:p w:rsidR="00B639B8" w:rsidRPr="00552CA6" w:rsidRDefault="00B639B8" w:rsidP="00B639B8">
            <w:pPr>
              <w:pStyle w:val="ListParagraph"/>
              <w:autoSpaceDE w:val="0"/>
              <w:autoSpaceDN w:val="0"/>
              <w:adjustRightInd w:val="0"/>
              <w:ind w:left="1080"/>
              <w:rPr>
                <w:rFonts w:cs="Arial"/>
              </w:rPr>
            </w:pP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4C7B7E" w:rsidRDefault="004C7B7E" w:rsidP="00B639B8">
            <w:pPr>
              <w:pStyle w:val="ListParagraph"/>
              <w:numPr>
                <w:ilvl w:val="0"/>
                <w:numId w:val="34"/>
              </w:numPr>
              <w:rPr>
                <w:rFonts w:cs="Arial"/>
              </w:rPr>
            </w:pPr>
            <w:r>
              <w:rPr>
                <w:rFonts w:cs="Arial"/>
              </w:rPr>
              <w:t>How does the author’s choice of poetic form (e.g. ballad, free verse, narrative) influence the message, or meaning, of the poem? Could the theme(s) be as effectively captured in another poetic form?</w:t>
            </w:r>
          </w:p>
          <w:p w:rsidR="00273BA0" w:rsidRPr="00552CA6" w:rsidRDefault="00273BA0" w:rsidP="00B639B8">
            <w:pPr>
              <w:pStyle w:val="ListParagraph"/>
              <w:numPr>
                <w:ilvl w:val="0"/>
                <w:numId w:val="34"/>
              </w:numPr>
              <w:rPr>
                <w:rFonts w:cs="Arial"/>
              </w:rPr>
            </w:pPr>
            <w:r w:rsidRPr="00552CA6">
              <w:rPr>
                <w:rFonts w:cs="Arial"/>
              </w:rPr>
              <w:t>How do graphic el</w:t>
            </w:r>
            <w:r w:rsidR="004C7B7E">
              <w:rPr>
                <w:rFonts w:cs="Arial"/>
              </w:rPr>
              <w:t xml:space="preserve">ements of poetry </w:t>
            </w:r>
            <w:r w:rsidR="004C7B7E" w:rsidRPr="00552CA6">
              <w:rPr>
                <w:rFonts w:cs="Arial"/>
              </w:rPr>
              <w:t>(</w:t>
            </w:r>
            <w:r w:rsidRPr="00552CA6">
              <w:rPr>
                <w:rFonts w:cs="Arial"/>
              </w:rPr>
              <w:t>capital letters, line length, word position)</w:t>
            </w:r>
            <w:r w:rsidR="004C7B7E">
              <w:rPr>
                <w:rFonts w:cs="Arial"/>
              </w:rPr>
              <w:t xml:space="preserve"> add to the meaning of the poem?</w:t>
            </w:r>
          </w:p>
          <w:p w:rsidR="00273BA0" w:rsidRPr="00552CA6" w:rsidRDefault="00273BA0" w:rsidP="00B639B8">
            <w:pPr>
              <w:pStyle w:val="ListParagraph"/>
              <w:numPr>
                <w:ilvl w:val="0"/>
                <w:numId w:val="34"/>
              </w:numPr>
              <w:rPr>
                <w:rFonts w:cs="Arial"/>
              </w:rPr>
            </w:pPr>
            <w:r w:rsidRPr="00552CA6">
              <w:rPr>
                <w:rFonts w:cs="Arial"/>
              </w:rPr>
              <w:t xml:space="preserve">How </w:t>
            </w:r>
            <w:r w:rsidR="005F1BDB">
              <w:rPr>
                <w:rFonts w:cs="Arial"/>
              </w:rPr>
              <w:t>are</w:t>
            </w:r>
            <w:r w:rsidR="000628FC" w:rsidRPr="00552CA6">
              <w:rPr>
                <w:rFonts w:cs="Arial"/>
              </w:rPr>
              <w:t xml:space="preserve"> </w:t>
            </w:r>
            <w:r w:rsidRPr="00552CA6">
              <w:rPr>
                <w:rFonts w:cs="Arial"/>
              </w:rPr>
              <w:t>sound, form, and figurative language</w:t>
            </w:r>
            <w:r w:rsidR="000628FC" w:rsidRPr="00552CA6">
              <w:rPr>
                <w:rFonts w:cs="Arial"/>
              </w:rPr>
              <w:t xml:space="preserve"> used</w:t>
            </w:r>
            <w:r w:rsidRPr="00552CA6">
              <w:rPr>
                <w:rFonts w:cs="Arial"/>
              </w:rPr>
              <w:t xml:space="preserve"> </w:t>
            </w:r>
            <w:r w:rsidR="004C7B7E">
              <w:rPr>
                <w:rFonts w:cs="Arial"/>
              </w:rPr>
              <w:t xml:space="preserve">to create meaning </w:t>
            </w:r>
            <w:r w:rsidRPr="00552CA6">
              <w:rPr>
                <w:rFonts w:cs="Arial"/>
              </w:rPr>
              <w:t>in poetry?</w:t>
            </w:r>
          </w:p>
          <w:p w:rsidR="00E212C4" w:rsidRPr="00552CA6" w:rsidRDefault="004C7B7E" w:rsidP="00B639B8">
            <w:pPr>
              <w:pStyle w:val="ListParagraph"/>
              <w:numPr>
                <w:ilvl w:val="0"/>
                <w:numId w:val="34"/>
              </w:numPr>
              <w:rPr>
                <w:rFonts w:cs="Arial"/>
              </w:rPr>
            </w:pPr>
            <w:r>
              <w:rPr>
                <w:rFonts w:cs="Arial"/>
              </w:rPr>
              <w:t xml:space="preserve">How can </w:t>
            </w:r>
            <w:r w:rsidR="00273BA0" w:rsidRPr="00552CA6">
              <w:rPr>
                <w:rFonts w:cs="Arial"/>
              </w:rPr>
              <w:t>word order impact the way a line sounds?</w:t>
            </w:r>
          </w:p>
          <w:p w:rsidR="000F3248" w:rsidRPr="004C7B7E" w:rsidRDefault="000F3248" w:rsidP="00B639B8">
            <w:pPr>
              <w:pStyle w:val="ListParagraph"/>
              <w:numPr>
                <w:ilvl w:val="0"/>
                <w:numId w:val="34"/>
              </w:numPr>
              <w:rPr>
                <w:rFonts w:cs="Arial"/>
                <w:lang w:val="it-IT"/>
              </w:rPr>
            </w:pPr>
            <w:r>
              <w:t>How does an author’s tone convey a mood to the reader?</w:t>
            </w:r>
            <w:r w:rsidR="004C7B7E">
              <w:t xml:space="preserve"> What words does the author purposely select to convey the mood?</w:t>
            </w:r>
          </w:p>
          <w:p w:rsidR="004C7B7E" w:rsidRPr="00552CA6" w:rsidRDefault="004C7B7E" w:rsidP="00B639B8">
            <w:pPr>
              <w:pStyle w:val="ListParagraph"/>
              <w:numPr>
                <w:ilvl w:val="0"/>
                <w:numId w:val="34"/>
              </w:numPr>
              <w:rPr>
                <w:rFonts w:cs="Arial"/>
                <w:lang w:val="it-IT"/>
              </w:rPr>
            </w:pPr>
            <w:r>
              <w:t>How does poetry and its characteristics, including imagery and figurative language, compare to other forms of literature? Why does the author choose poetry as the best means to convey the theme(s)?</w:t>
            </w:r>
          </w:p>
          <w:p w:rsidR="000F3248" w:rsidRPr="00552CA6" w:rsidRDefault="000628FC" w:rsidP="00B639B8">
            <w:pPr>
              <w:pStyle w:val="ListParagraph"/>
              <w:numPr>
                <w:ilvl w:val="0"/>
                <w:numId w:val="34"/>
              </w:numPr>
              <w:rPr>
                <w:rFonts w:cs="Arial"/>
                <w:lang w:val="it-IT"/>
              </w:rPr>
            </w:pPr>
            <w:r>
              <w:t>How can mentor texts be used to influence an author’s technique in crafting poetry?</w:t>
            </w:r>
          </w:p>
        </w:tc>
      </w:tr>
      <w:tr w:rsidR="000E29F9" w:rsidTr="00F15DB1">
        <w:trPr>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Pr="00552CA6" w:rsidRDefault="00552CA6" w:rsidP="001A6F86">
            <w:pPr>
              <w:rPr>
                <w:rFonts w:cs="Arial"/>
                <w:b/>
                <w:bCs/>
                <w:u w:val="single"/>
              </w:rPr>
            </w:pPr>
            <w:r w:rsidRPr="00552CA6">
              <w:rPr>
                <w:rFonts w:cs="Arial"/>
                <w:b/>
                <w:bCs/>
                <w:u w:val="single"/>
              </w:rPr>
              <w:t>Specificity</w:t>
            </w:r>
          </w:p>
          <w:p w:rsidR="007372AE" w:rsidRDefault="007372AE" w:rsidP="001A6F86">
            <w:pPr>
              <w:rPr>
                <w:rFonts w:cs="Arial"/>
                <w:b/>
                <w:bCs/>
              </w:rPr>
            </w:pPr>
          </w:p>
          <w:p w:rsidR="007372AE" w:rsidRPr="00552CA6" w:rsidRDefault="00552CA6" w:rsidP="001A6F86">
            <w:pPr>
              <w:rPr>
                <w:rFonts w:cs="Arial"/>
                <w:b/>
                <w:bCs/>
                <w:u w:val="single"/>
              </w:rPr>
            </w:pPr>
            <w:r w:rsidRPr="00552CA6">
              <w:rPr>
                <w:rFonts w:cs="Arial"/>
                <w:b/>
                <w:bCs/>
                <w:u w:val="single"/>
              </w:rPr>
              <w:t>Teaching Notes</w:t>
            </w:r>
          </w:p>
          <w:p w:rsidR="00F65D94" w:rsidRDefault="00F65D94" w:rsidP="001A6F86">
            <w:pPr>
              <w:rPr>
                <w:rFonts w:cs="Arial"/>
              </w:rPr>
            </w:pPr>
            <w:r>
              <w:rPr>
                <w:rFonts w:cs="Arial"/>
              </w:rPr>
              <w:t xml:space="preserve">Poetry, like other forms of literature, is a form chosen by an author to deliver a message to the reader or listening audience. Unlike other forms, it often relies on brevity; therefore, poetic devices (often non-conventional grammar) are utilized to enhance the meaning of the words. These devices are purposely employed to create meaning by the author when crafting the poem. For example, if an author chooses to capitalize the second letter of each word rather </w:t>
            </w:r>
            <w:r>
              <w:rPr>
                <w:rFonts w:cs="Arial"/>
              </w:rPr>
              <w:lastRenderedPageBreak/>
              <w:t>than the first letter, this is a purposeful choice that could create a feeling of fun, of acting outside convention, or perhaps non-conformity.</w:t>
            </w:r>
          </w:p>
          <w:p w:rsidR="00F65D94" w:rsidRDefault="00F65D94" w:rsidP="001A6F86">
            <w:pPr>
              <w:rPr>
                <w:rFonts w:cs="Arial"/>
              </w:rPr>
            </w:pPr>
          </w:p>
          <w:p w:rsidR="00103AF3" w:rsidRDefault="00F65D94" w:rsidP="001A6F86">
            <w:pPr>
              <w:rPr>
                <w:rFonts w:cs="Arial"/>
              </w:rPr>
            </w:pPr>
            <w:r>
              <w:rPr>
                <w:rFonts w:cs="Arial"/>
              </w:rPr>
              <w:t>Accordingly, the poetry unit will briefly review standard forms of poetry (e.g. haiku, limericks) prior to advancing</w:t>
            </w:r>
            <w:r w:rsidR="00864D19">
              <w:rPr>
                <w:rFonts w:cs="Arial"/>
              </w:rPr>
              <w:t xml:space="preserve"> </w:t>
            </w:r>
            <w:r w:rsidR="00103AF3">
              <w:rPr>
                <w:rFonts w:cs="Arial"/>
              </w:rPr>
              <w:t>the</w:t>
            </w:r>
            <w:r w:rsidR="00864D19">
              <w:rPr>
                <w:rFonts w:cs="Arial"/>
              </w:rPr>
              <w:t xml:space="preserve"> study of poetry by reading and analyzing more complex forms</w:t>
            </w:r>
            <w:r w:rsidR="00103AF3">
              <w:rPr>
                <w:rFonts w:cs="Arial"/>
              </w:rPr>
              <w:t xml:space="preserve"> (e.g. narrative, ballad, free verse).</w:t>
            </w:r>
            <w:r w:rsidR="00864D19">
              <w:rPr>
                <w:rFonts w:cs="Arial"/>
              </w:rPr>
              <w:t xml:space="preserve"> </w:t>
            </w:r>
            <w:r w:rsidR="00103AF3">
              <w:rPr>
                <w:rFonts w:cs="Arial"/>
              </w:rPr>
              <w:t>The emphasis is on advancing students from writing</w:t>
            </w:r>
            <w:r w:rsidR="00864D19">
              <w:rPr>
                <w:rFonts w:cs="Arial"/>
              </w:rPr>
              <w:t xml:space="preserve"> standard forms (h</w:t>
            </w:r>
            <w:r w:rsidR="00103AF3">
              <w:rPr>
                <w:rFonts w:cs="Arial"/>
              </w:rPr>
              <w:t>aiku, limericks, acrostics</w:t>
            </w:r>
            <w:r w:rsidR="00864D19">
              <w:rPr>
                <w:rFonts w:cs="Arial"/>
              </w:rPr>
              <w:t>)</w:t>
            </w:r>
            <w:r w:rsidR="00103AF3">
              <w:rPr>
                <w:rFonts w:cs="Arial"/>
              </w:rPr>
              <w:t xml:space="preserve"> to inclusion of poetic devices used to convey messages and mood.</w:t>
            </w:r>
          </w:p>
          <w:p w:rsidR="00697A0F" w:rsidRDefault="00697A0F" w:rsidP="001A6F86">
            <w:pPr>
              <w:rPr>
                <w:rFonts w:cs="Arial"/>
              </w:rPr>
            </w:pPr>
          </w:p>
          <w:p w:rsidR="007372AE" w:rsidRPr="00BF649B" w:rsidRDefault="00697A0F" w:rsidP="001A6F86">
            <w:pPr>
              <w:rPr>
                <w:rFonts w:cs="Arial"/>
                <w:bCs/>
              </w:rPr>
            </w:pPr>
            <w:r>
              <w:rPr>
                <w:rFonts w:cs="Arial"/>
              </w:rPr>
              <w:t>M</w:t>
            </w:r>
            <w:r w:rsidR="00864D19">
              <w:rPr>
                <w:rFonts w:cs="Arial"/>
              </w:rPr>
              <w:t>entor texts will emphasize graphical elements (e.g. capital letter, line length, word position)</w:t>
            </w:r>
            <w:r>
              <w:rPr>
                <w:rFonts w:cs="Arial"/>
              </w:rPr>
              <w:t>, and classroom discussions and reader responses will allow to students to explore and understand how these elements alter meaning</w:t>
            </w:r>
            <w:r w:rsidR="00864D19">
              <w:rPr>
                <w:rFonts w:cs="Arial"/>
              </w:rPr>
              <w:t xml:space="preserve">. </w:t>
            </w:r>
            <w:r w:rsidR="00103AF3">
              <w:rPr>
                <w:rFonts w:cs="Arial"/>
              </w:rPr>
              <w:t xml:space="preserve">Students will be encouraged to analyze how the poem would differ if the poetic devices were removed. </w:t>
            </w:r>
            <w:r>
              <w:rPr>
                <w:rFonts w:cs="Arial"/>
              </w:rPr>
              <w:t>Mentor texts will also help students underst</w:t>
            </w:r>
            <w:r w:rsidR="00103AF3">
              <w:rPr>
                <w:rFonts w:cs="Arial"/>
              </w:rPr>
              <w:t>anding of style, tone, mood, point of view, imagery, figurative language and sound devices (e.g. repe</w:t>
            </w:r>
            <w:r w:rsidR="00753481">
              <w:rPr>
                <w:rFonts w:cs="Arial"/>
              </w:rPr>
              <w:t>tition and alliteration).</w:t>
            </w:r>
          </w:p>
          <w:p w:rsidR="00BF649B" w:rsidRDefault="00BF649B" w:rsidP="001A6F86">
            <w:pPr>
              <w:rPr>
                <w:rFonts w:cs="Arial"/>
                <w:b/>
                <w:bCs/>
              </w:rPr>
            </w:pPr>
          </w:p>
          <w:p w:rsidR="007372AE" w:rsidRPr="00552CA6" w:rsidRDefault="00552CA6" w:rsidP="001A6F86">
            <w:pPr>
              <w:rPr>
                <w:rFonts w:cs="Arial"/>
                <w:b/>
                <w:bCs/>
                <w:u w:val="single"/>
              </w:rPr>
            </w:pPr>
            <w:r w:rsidRPr="00552CA6">
              <w:rPr>
                <w:rFonts w:cs="Arial"/>
                <w:b/>
                <w:bCs/>
                <w:u w:val="single"/>
              </w:rPr>
              <w:t>Pacing Considerations</w:t>
            </w:r>
          </w:p>
          <w:p w:rsidR="00552CA6" w:rsidRDefault="00853A80" w:rsidP="001A6F86">
            <w:pPr>
              <w:rPr>
                <w:rFonts w:cs="Arial"/>
                <w:bCs/>
              </w:rPr>
            </w:pPr>
            <w:r>
              <w:rPr>
                <w:rFonts w:cs="Arial"/>
                <w:b/>
                <w:bCs/>
              </w:rPr>
              <w:t>Week 1:</w:t>
            </w:r>
            <w:r w:rsidR="003A4FFD">
              <w:rPr>
                <w:rFonts w:cs="Arial"/>
                <w:b/>
                <w:bCs/>
              </w:rPr>
              <w:t xml:space="preserve"> </w:t>
            </w:r>
            <w:r w:rsidR="00374462">
              <w:rPr>
                <w:rFonts w:cs="Arial"/>
                <w:bCs/>
              </w:rPr>
              <w:t>Introduce the unit by explaining form</w:t>
            </w:r>
            <w:r w:rsidR="002F3E15">
              <w:rPr>
                <w:rFonts w:cs="Arial"/>
                <w:bCs/>
              </w:rPr>
              <w:t xml:space="preserve"> and structure, including graphical elements. Examine poems to describe the poetic elements and focus on the details that reflect meaning. Conduct a mini-lesson on poetic devices: rhyme, rhythm, repetition, and alliteration. Have students apply the knowledge in read-</w:t>
            </w:r>
            <w:proofErr w:type="spellStart"/>
            <w:r w:rsidR="002F3E15">
              <w:rPr>
                <w:rFonts w:cs="Arial"/>
                <w:bCs/>
              </w:rPr>
              <w:t>alouds</w:t>
            </w:r>
            <w:proofErr w:type="spellEnd"/>
            <w:r w:rsidR="002F3E15">
              <w:rPr>
                <w:rFonts w:cs="Arial"/>
                <w:bCs/>
              </w:rPr>
              <w:t xml:space="preserve"> or small group analysis. Deliver a mini-lesson on imagery and figurative language, including similes, metaph</w:t>
            </w:r>
            <w:r w:rsidR="00A06BE8">
              <w:rPr>
                <w:rFonts w:cs="Arial"/>
                <w:bCs/>
              </w:rPr>
              <w:t>ors, and personification. Analyze poetry using two-column notes or a SIM frame to note the phrases/lines reflective of the poetic devices. Continue the teaching by scaffolding the learning allowing students to draw conclusions of theme and making inferences of the genre while applying the previous learning of imagery, symbolism and poetic elements.</w:t>
            </w:r>
          </w:p>
          <w:p w:rsidR="00A06BE8" w:rsidRPr="00A06BE8" w:rsidRDefault="00A06BE8" w:rsidP="001A6F86">
            <w:pPr>
              <w:rPr>
                <w:rFonts w:cs="Arial"/>
                <w:bCs/>
              </w:rPr>
            </w:pPr>
          </w:p>
          <w:p w:rsidR="00853A80" w:rsidRDefault="00853A80" w:rsidP="001A6F86">
            <w:pPr>
              <w:rPr>
                <w:rFonts w:cs="Arial"/>
                <w:b/>
                <w:bCs/>
              </w:rPr>
            </w:pPr>
            <w:r>
              <w:rPr>
                <w:rFonts w:cs="Arial"/>
                <w:b/>
                <w:bCs/>
              </w:rPr>
              <w:t>Week 2:</w:t>
            </w:r>
            <w:r w:rsidR="003A4FFD">
              <w:rPr>
                <w:rFonts w:cs="Arial"/>
                <w:b/>
                <w:bCs/>
              </w:rPr>
              <w:t xml:space="preserve"> </w:t>
            </w:r>
            <w:r w:rsidR="004B44E6">
              <w:rPr>
                <w:rFonts w:cs="Arial"/>
                <w:bCs/>
              </w:rPr>
              <w:t>Focus on writing poetry</w:t>
            </w:r>
            <w:r w:rsidR="00374462">
              <w:rPr>
                <w:rFonts w:cs="Arial"/>
                <w:bCs/>
              </w:rPr>
              <w:t>.</w:t>
            </w:r>
            <w:r w:rsidR="004B44E6">
              <w:rPr>
                <w:rFonts w:cs="Arial"/>
                <w:bCs/>
              </w:rPr>
              <w:t xml:space="preserve"> Students use reader/writer notebooks to record notes, brainstorm, identify purpose, and develop ideas. Assist students with identifying the subject of the poem by using prompts or using pre-writing techniques (e.g. lists of favorite places, events, and people). Use guiding questions to help decide the subject and review the author’s purpose. Reflect on poetic forms and tools used in poetry. Provide mini-lessons on mood and tone, possibly using color or music, to assist in drafting a poem. Students should craft the poem focusing on the audience, experimenting with the lines and stanzas, and including poetic devices (e.g. figurative language, sound devices, and sensory details). Allow students time for peer revisions in the writer’s workshop. </w:t>
            </w:r>
            <w:r w:rsidR="00F65D94">
              <w:rPr>
                <w:rFonts w:cs="Arial"/>
                <w:bCs/>
              </w:rPr>
              <w:t>Students will finish a final draft for publication. Possible forms of publication include: oral reading, poetry wall, mini book, media presentation or podcast.</w:t>
            </w:r>
          </w:p>
          <w:p w:rsidR="00853A80" w:rsidRDefault="00853A80" w:rsidP="001A6F86">
            <w:pPr>
              <w:rPr>
                <w:rFonts w:cs="Arial"/>
                <w:b/>
                <w:bCs/>
              </w:rPr>
            </w:pPr>
          </w:p>
          <w:p w:rsidR="007372AE" w:rsidRPr="00552CA6" w:rsidRDefault="00552CA6" w:rsidP="001A6F86">
            <w:pPr>
              <w:rPr>
                <w:rFonts w:cs="Arial"/>
                <w:b/>
                <w:bCs/>
                <w:u w:val="single"/>
              </w:rPr>
            </w:pPr>
            <w:r w:rsidRPr="00552CA6">
              <w:rPr>
                <w:rFonts w:cs="Arial"/>
                <w:b/>
                <w:bCs/>
                <w:u w:val="single"/>
              </w:rPr>
              <w:t>Vocabulary</w:t>
            </w:r>
          </w:p>
          <w:p w:rsidR="00552CA6" w:rsidRPr="00F15DB1" w:rsidRDefault="00F15DB1" w:rsidP="001A6F86">
            <w:r w:rsidRPr="00AB2272">
              <w:rPr>
                <w:b/>
              </w:rPr>
              <w:t xml:space="preserve">TEA Glossary – </w:t>
            </w:r>
            <w:hyperlink r:id="rId8" w:history="1">
              <w:r w:rsidRPr="00AB2272">
                <w:rPr>
                  <w:rStyle w:val="Hyperlink"/>
                  <w:b/>
                </w:rPr>
                <w:t>English</w:t>
              </w:r>
            </w:hyperlink>
            <w:r w:rsidRPr="00AB2272">
              <w:rPr>
                <w:b/>
              </w:rPr>
              <w:t xml:space="preserve"> / </w:t>
            </w:r>
            <w:hyperlink r:id="rId9" w:history="1">
              <w:r w:rsidRPr="00AB2272">
                <w:rPr>
                  <w:rStyle w:val="Hyperlink"/>
                  <w:b/>
                </w:rPr>
                <w:t>Spanish</w:t>
              </w:r>
            </w:hyperlink>
          </w:p>
          <w:p w:rsidR="00F15DB1" w:rsidRDefault="00F15DB1" w:rsidP="001A6F86">
            <w:pPr>
              <w:rPr>
                <w:rFonts w:cs="Arial"/>
                <w:bCs/>
              </w:rPr>
            </w:pPr>
          </w:p>
          <w:tbl>
            <w:tblPr>
              <w:tblStyle w:val="TableGrid"/>
              <w:tblW w:w="0" w:type="auto"/>
              <w:tblLook w:val="04A0"/>
            </w:tblPr>
            <w:tblGrid>
              <w:gridCol w:w="4132"/>
              <w:gridCol w:w="4133"/>
            </w:tblGrid>
            <w:tr w:rsidR="00F15DB1" w:rsidTr="00F15DB1">
              <w:tc>
                <w:tcPr>
                  <w:tcW w:w="4132" w:type="dxa"/>
                </w:tcPr>
                <w:p w:rsidR="00F15DB1" w:rsidRDefault="00F15DB1" w:rsidP="00F15DB1">
                  <w:pPr>
                    <w:jc w:val="center"/>
                    <w:rPr>
                      <w:rFonts w:cs="Arial"/>
                      <w:bCs/>
                    </w:rPr>
                  </w:pPr>
                  <w:r>
                    <w:rPr>
                      <w:rFonts w:cs="Arial"/>
                      <w:bCs/>
                    </w:rPr>
                    <w:t>A-M</w:t>
                  </w:r>
                </w:p>
              </w:tc>
              <w:tc>
                <w:tcPr>
                  <w:tcW w:w="4133" w:type="dxa"/>
                </w:tcPr>
                <w:p w:rsidR="00F15DB1" w:rsidRDefault="00F15DB1" w:rsidP="00F15DB1">
                  <w:pPr>
                    <w:jc w:val="center"/>
                    <w:rPr>
                      <w:rFonts w:cs="Arial"/>
                      <w:bCs/>
                    </w:rPr>
                  </w:pPr>
                  <w:r>
                    <w:rPr>
                      <w:rFonts w:cs="Arial"/>
                      <w:bCs/>
                    </w:rPr>
                    <w:t>N-Z</w:t>
                  </w:r>
                </w:p>
              </w:tc>
            </w:tr>
            <w:tr w:rsidR="00F15DB1" w:rsidTr="00F15DB1">
              <w:tc>
                <w:tcPr>
                  <w:tcW w:w="4132" w:type="dxa"/>
                </w:tcPr>
                <w:p w:rsidR="00F15DB1" w:rsidRPr="00F15DB1" w:rsidRDefault="00F15DB1" w:rsidP="00F15DB1">
                  <w:pPr>
                    <w:pStyle w:val="ListParagraph"/>
                    <w:numPr>
                      <w:ilvl w:val="0"/>
                      <w:numId w:val="22"/>
                    </w:numPr>
                    <w:rPr>
                      <w:rFonts w:cs="Arial"/>
                      <w:bCs/>
                    </w:rPr>
                  </w:pPr>
                  <w:r w:rsidRPr="00F15DB1">
                    <w:rPr>
                      <w:rFonts w:cs="Arial"/>
                      <w:bCs/>
                    </w:rPr>
                    <w:t>figurative language</w:t>
                  </w:r>
                </w:p>
                <w:p w:rsidR="00F15DB1" w:rsidRPr="00F15DB1" w:rsidRDefault="00F15DB1" w:rsidP="00F15DB1">
                  <w:pPr>
                    <w:pStyle w:val="ListParagraph"/>
                    <w:numPr>
                      <w:ilvl w:val="0"/>
                      <w:numId w:val="22"/>
                    </w:numPr>
                    <w:rPr>
                      <w:rFonts w:cs="Arial"/>
                      <w:bCs/>
                    </w:rPr>
                  </w:pPr>
                  <w:r w:rsidRPr="00F15DB1">
                    <w:rPr>
                      <w:rFonts w:cs="Arial"/>
                      <w:bCs/>
                    </w:rPr>
                    <w:t>form</w:t>
                  </w:r>
                </w:p>
                <w:p w:rsidR="00F15DB1" w:rsidRPr="00F15DB1" w:rsidRDefault="00F15DB1" w:rsidP="00F15DB1">
                  <w:pPr>
                    <w:pStyle w:val="ListParagraph"/>
                    <w:numPr>
                      <w:ilvl w:val="0"/>
                      <w:numId w:val="22"/>
                    </w:numPr>
                    <w:rPr>
                      <w:rFonts w:cs="Arial"/>
                      <w:bCs/>
                    </w:rPr>
                  </w:pPr>
                  <w:r w:rsidRPr="00F15DB1">
                    <w:rPr>
                      <w:rFonts w:cs="Arial"/>
                      <w:bCs/>
                    </w:rPr>
                    <w:t>free verse</w:t>
                  </w:r>
                </w:p>
                <w:p w:rsidR="00F15DB1" w:rsidRPr="00F15DB1" w:rsidRDefault="00F15DB1" w:rsidP="00F15DB1">
                  <w:pPr>
                    <w:pStyle w:val="ListParagraph"/>
                    <w:numPr>
                      <w:ilvl w:val="0"/>
                      <w:numId w:val="22"/>
                    </w:numPr>
                    <w:rPr>
                      <w:rFonts w:cs="Arial"/>
                      <w:bCs/>
                    </w:rPr>
                  </w:pPr>
                  <w:r w:rsidRPr="00F15DB1">
                    <w:rPr>
                      <w:rFonts w:cs="Arial"/>
                      <w:bCs/>
                    </w:rPr>
                    <w:t>graphical elements</w:t>
                  </w:r>
                </w:p>
                <w:p w:rsidR="00F15DB1" w:rsidRPr="00F15DB1" w:rsidRDefault="00F15DB1" w:rsidP="00F15DB1">
                  <w:pPr>
                    <w:pStyle w:val="ListParagraph"/>
                    <w:numPr>
                      <w:ilvl w:val="0"/>
                      <w:numId w:val="22"/>
                    </w:numPr>
                    <w:rPr>
                      <w:rFonts w:cs="Arial"/>
                      <w:bCs/>
                    </w:rPr>
                  </w:pPr>
                  <w:r w:rsidRPr="00F15DB1">
                    <w:rPr>
                      <w:rFonts w:cs="Arial"/>
                      <w:bCs/>
                    </w:rPr>
                    <w:t>hyperbole</w:t>
                  </w:r>
                </w:p>
                <w:p w:rsidR="00F15DB1" w:rsidRPr="00F15DB1" w:rsidRDefault="00F15DB1" w:rsidP="00F15DB1">
                  <w:pPr>
                    <w:pStyle w:val="ListParagraph"/>
                    <w:numPr>
                      <w:ilvl w:val="0"/>
                      <w:numId w:val="22"/>
                    </w:numPr>
                    <w:rPr>
                      <w:rFonts w:cs="Arial"/>
                      <w:bCs/>
                    </w:rPr>
                  </w:pPr>
                  <w:r w:rsidRPr="00F15DB1">
                    <w:rPr>
                      <w:rFonts w:cs="Arial"/>
                      <w:bCs/>
                    </w:rPr>
                    <w:t>idioms</w:t>
                  </w:r>
                </w:p>
                <w:p w:rsidR="00F15DB1" w:rsidRPr="00F15DB1" w:rsidRDefault="00F15DB1" w:rsidP="00F15DB1">
                  <w:pPr>
                    <w:pStyle w:val="ListParagraph"/>
                    <w:numPr>
                      <w:ilvl w:val="0"/>
                      <w:numId w:val="22"/>
                    </w:numPr>
                    <w:rPr>
                      <w:rFonts w:cs="Arial"/>
                      <w:bCs/>
                    </w:rPr>
                  </w:pPr>
                  <w:r w:rsidRPr="00F15DB1">
                    <w:rPr>
                      <w:rFonts w:cs="Arial"/>
                      <w:bCs/>
                    </w:rPr>
                    <w:t>imagery</w:t>
                  </w:r>
                </w:p>
                <w:p w:rsidR="00F15DB1" w:rsidRPr="00F15DB1" w:rsidRDefault="00F15DB1" w:rsidP="00F15DB1">
                  <w:pPr>
                    <w:pStyle w:val="ListParagraph"/>
                    <w:numPr>
                      <w:ilvl w:val="0"/>
                      <w:numId w:val="22"/>
                    </w:numPr>
                    <w:rPr>
                      <w:rFonts w:cs="Arial"/>
                      <w:bCs/>
                    </w:rPr>
                  </w:pPr>
                  <w:r w:rsidRPr="00F15DB1">
                    <w:rPr>
                      <w:rFonts w:cs="Arial"/>
                      <w:bCs/>
                    </w:rPr>
                    <w:t>line</w:t>
                  </w:r>
                </w:p>
                <w:p w:rsidR="00F15DB1" w:rsidRPr="00F15DB1" w:rsidRDefault="00F15DB1" w:rsidP="00F15DB1">
                  <w:pPr>
                    <w:pStyle w:val="ListParagraph"/>
                    <w:numPr>
                      <w:ilvl w:val="0"/>
                      <w:numId w:val="22"/>
                    </w:numPr>
                    <w:rPr>
                      <w:rFonts w:cs="Arial"/>
                      <w:bCs/>
                    </w:rPr>
                  </w:pPr>
                  <w:r w:rsidRPr="00F15DB1">
                    <w:rPr>
                      <w:rFonts w:cs="Arial"/>
                      <w:bCs/>
                    </w:rPr>
                    <w:t>line breaks</w:t>
                  </w:r>
                </w:p>
                <w:p w:rsidR="00F15DB1" w:rsidRPr="00F15DB1" w:rsidRDefault="00F15DB1" w:rsidP="00F15DB1">
                  <w:pPr>
                    <w:pStyle w:val="ListParagraph"/>
                    <w:numPr>
                      <w:ilvl w:val="0"/>
                      <w:numId w:val="22"/>
                    </w:numPr>
                    <w:rPr>
                      <w:rFonts w:cs="Arial"/>
                      <w:bCs/>
                    </w:rPr>
                  </w:pPr>
                  <w:r w:rsidRPr="00F15DB1">
                    <w:rPr>
                      <w:rFonts w:cs="Arial"/>
                      <w:bCs/>
                    </w:rPr>
                    <w:lastRenderedPageBreak/>
                    <w:t>lyric poetry</w:t>
                  </w:r>
                </w:p>
                <w:p w:rsidR="00F15DB1" w:rsidRPr="00F15DB1" w:rsidRDefault="00F15DB1" w:rsidP="00F15DB1">
                  <w:pPr>
                    <w:pStyle w:val="ListParagraph"/>
                    <w:numPr>
                      <w:ilvl w:val="0"/>
                      <w:numId w:val="22"/>
                    </w:numPr>
                    <w:rPr>
                      <w:rFonts w:cs="Arial"/>
                      <w:bCs/>
                    </w:rPr>
                  </w:pPr>
                  <w:r w:rsidRPr="00F15DB1">
                    <w:rPr>
                      <w:rFonts w:cs="Arial"/>
                      <w:bCs/>
                    </w:rPr>
                    <w:t>metaphor</w:t>
                  </w:r>
                </w:p>
                <w:p w:rsidR="00F15DB1" w:rsidRPr="00F15DB1" w:rsidRDefault="00F15DB1" w:rsidP="00F15DB1">
                  <w:pPr>
                    <w:pStyle w:val="ListParagraph"/>
                    <w:numPr>
                      <w:ilvl w:val="0"/>
                      <w:numId w:val="22"/>
                    </w:numPr>
                    <w:rPr>
                      <w:rFonts w:cs="Arial"/>
                      <w:bCs/>
                    </w:rPr>
                  </w:pPr>
                  <w:r w:rsidRPr="00F15DB1">
                    <w:rPr>
                      <w:rFonts w:cs="Arial"/>
                      <w:bCs/>
                    </w:rPr>
                    <w:t>meter</w:t>
                  </w:r>
                </w:p>
                <w:p w:rsidR="00F15DB1" w:rsidRPr="00F15DB1" w:rsidRDefault="00F15DB1" w:rsidP="00F15DB1">
                  <w:pPr>
                    <w:pStyle w:val="ListParagraph"/>
                    <w:numPr>
                      <w:ilvl w:val="0"/>
                      <w:numId w:val="22"/>
                    </w:numPr>
                    <w:rPr>
                      <w:rFonts w:cs="Arial"/>
                      <w:bCs/>
                    </w:rPr>
                  </w:pPr>
                  <w:r w:rsidRPr="00F15DB1">
                    <w:rPr>
                      <w:rFonts w:cs="Arial"/>
                      <w:bCs/>
                    </w:rPr>
                    <w:t>mood</w:t>
                  </w:r>
                </w:p>
                <w:p w:rsidR="00F15DB1" w:rsidRDefault="00F15DB1" w:rsidP="00F15DB1">
                  <w:pPr>
                    <w:jc w:val="center"/>
                    <w:rPr>
                      <w:rFonts w:cs="Arial"/>
                      <w:bCs/>
                    </w:rPr>
                  </w:pPr>
                </w:p>
              </w:tc>
              <w:tc>
                <w:tcPr>
                  <w:tcW w:w="4133" w:type="dxa"/>
                </w:tcPr>
                <w:p w:rsidR="00F15DB1" w:rsidRPr="00F15DB1" w:rsidRDefault="00F15DB1" w:rsidP="00F15DB1">
                  <w:pPr>
                    <w:pStyle w:val="ListParagraph"/>
                    <w:numPr>
                      <w:ilvl w:val="0"/>
                      <w:numId w:val="22"/>
                    </w:numPr>
                    <w:rPr>
                      <w:rFonts w:cs="Arial"/>
                      <w:bCs/>
                    </w:rPr>
                  </w:pPr>
                  <w:r w:rsidRPr="00F15DB1">
                    <w:rPr>
                      <w:rFonts w:cs="Arial"/>
                      <w:bCs/>
                    </w:rPr>
                    <w:lastRenderedPageBreak/>
                    <w:t>personification</w:t>
                  </w:r>
                </w:p>
                <w:p w:rsidR="00F15DB1" w:rsidRPr="00F15DB1" w:rsidRDefault="00F15DB1" w:rsidP="00F15DB1">
                  <w:pPr>
                    <w:pStyle w:val="ListParagraph"/>
                    <w:numPr>
                      <w:ilvl w:val="0"/>
                      <w:numId w:val="22"/>
                    </w:numPr>
                    <w:rPr>
                      <w:rFonts w:cs="Arial"/>
                      <w:bCs/>
                    </w:rPr>
                  </w:pPr>
                  <w:r w:rsidRPr="00F15DB1">
                    <w:rPr>
                      <w:rFonts w:cs="Arial"/>
                      <w:bCs/>
                    </w:rPr>
                    <w:t>rhyme scheme</w:t>
                  </w:r>
                </w:p>
                <w:p w:rsidR="00F15DB1" w:rsidRPr="00F15DB1" w:rsidRDefault="00F15DB1" w:rsidP="00F15DB1">
                  <w:pPr>
                    <w:pStyle w:val="ListParagraph"/>
                    <w:numPr>
                      <w:ilvl w:val="0"/>
                      <w:numId w:val="22"/>
                    </w:numPr>
                    <w:rPr>
                      <w:rFonts w:cs="Arial"/>
                      <w:bCs/>
                    </w:rPr>
                  </w:pPr>
                  <w:r w:rsidRPr="00F15DB1">
                    <w:rPr>
                      <w:rFonts w:cs="Arial"/>
                      <w:bCs/>
                    </w:rPr>
                    <w:t>rhythm</w:t>
                  </w:r>
                </w:p>
                <w:p w:rsidR="00F15DB1" w:rsidRPr="00F15DB1" w:rsidRDefault="00F15DB1" w:rsidP="00F15DB1">
                  <w:pPr>
                    <w:pStyle w:val="ListParagraph"/>
                    <w:numPr>
                      <w:ilvl w:val="0"/>
                      <w:numId w:val="22"/>
                    </w:numPr>
                    <w:rPr>
                      <w:rFonts w:cs="Arial"/>
                      <w:bCs/>
                    </w:rPr>
                  </w:pPr>
                  <w:r w:rsidRPr="00F15DB1">
                    <w:rPr>
                      <w:rFonts w:cs="Arial"/>
                      <w:bCs/>
                    </w:rPr>
                    <w:t>scheme</w:t>
                  </w:r>
                </w:p>
                <w:p w:rsidR="00F15DB1" w:rsidRPr="00F15DB1" w:rsidRDefault="00F15DB1" w:rsidP="00F15DB1">
                  <w:pPr>
                    <w:pStyle w:val="ListParagraph"/>
                    <w:numPr>
                      <w:ilvl w:val="0"/>
                      <w:numId w:val="22"/>
                    </w:numPr>
                    <w:rPr>
                      <w:rFonts w:cs="Arial"/>
                      <w:bCs/>
                    </w:rPr>
                  </w:pPr>
                  <w:r w:rsidRPr="00F15DB1">
                    <w:rPr>
                      <w:rFonts w:cs="Arial"/>
                      <w:bCs/>
                    </w:rPr>
                    <w:t>simile</w:t>
                  </w:r>
                </w:p>
                <w:p w:rsidR="00F15DB1" w:rsidRPr="00F15DB1" w:rsidRDefault="00F15DB1" w:rsidP="00F15DB1">
                  <w:pPr>
                    <w:pStyle w:val="ListParagraph"/>
                    <w:numPr>
                      <w:ilvl w:val="0"/>
                      <w:numId w:val="22"/>
                    </w:numPr>
                    <w:rPr>
                      <w:rFonts w:cs="Arial"/>
                      <w:bCs/>
                    </w:rPr>
                  </w:pPr>
                  <w:r w:rsidRPr="00F15DB1">
                    <w:rPr>
                      <w:rFonts w:cs="Arial"/>
                      <w:bCs/>
                    </w:rPr>
                    <w:t xml:space="preserve">sound devices </w:t>
                  </w:r>
                </w:p>
                <w:p w:rsidR="00F15DB1" w:rsidRPr="00F15DB1" w:rsidRDefault="00F15DB1" w:rsidP="00F15DB1">
                  <w:pPr>
                    <w:pStyle w:val="ListParagraph"/>
                    <w:numPr>
                      <w:ilvl w:val="0"/>
                      <w:numId w:val="22"/>
                    </w:numPr>
                    <w:rPr>
                      <w:rFonts w:cs="Arial"/>
                      <w:bCs/>
                    </w:rPr>
                  </w:pPr>
                  <w:r w:rsidRPr="00F15DB1">
                    <w:rPr>
                      <w:rFonts w:cs="Arial"/>
                      <w:bCs/>
                    </w:rPr>
                    <w:t>stanza</w:t>
                  </w:r>
                </w:p>
                <w:p w:rsidR="00F15DB1" w:rsidRPr="00F15DB1" w:rsidRDefault="00F15DB1" w:rsidP="00F15DB1">
                  <w:pPr>
                    <w:pStyle w:val="ListParagraph"/>
                    <w:numPr>
                      <w:ilvl w:val="0"/>
                      <w:numId w:val="22"/>
                    </w:numPr>
                    <w:rPr>
                      <w:rFonts w:cs="Arial"/>
                      <w:bCs/>
                    </w:rPr>
                  </w:pPr>
                  <w:r w:rsidRPr="00F15DB1">
                    <w:rPr>
                      <w:rFonts w:cs="Arial"/>
                      <w:bCs/>
                    </w:rPr>
                    <w:t>structure</w:t>
                  </w:r>
                </w:p>
                <w:p w:rsidR="00F15DB1" w:rsidRPr="00F15DB1" w:rsidRDefault="00F15DB1" w:rsidP="00F15DB1">
                  <w:pPr>
                    <w:pStyle w:val="ListParagraph"/>
                    <w:numPr>
                      <w:ilvl w:val="0"/>
                      <w:numId w:val="22"/>
                    </w:numPr>
                    <w:rPr>
                      <w:rFonts w:cs="Arial"/>
                      <w:bCs/>
                    </w:rPr>
                  </w:pPr>
                  <w:r w:rsidRPr="00F15DB1">
                    <w:rPr>
                      <w:rFonts w:cs="Arial"/>
                      <w:bCs/>
                    </w:rPr>
                    <w:t>style</w:t>
                  </w:r>
                </w:p>
                <w:p w:rsidR="00F15DB1" w:rsidRPr="00F15DB1" w:rsidRDefault="00F15DB1" w:rsidP="00F15DB1">
                  <w:pPr>
                    <w:pStyle w:val="ListParagraph"/>
                    <w:numPr>
                      <w:ilvl w:val="0"/>
                      <w:numId w:val="22"/>
                    </w:numPr>
                    <w:rPr>
                      <w:rFonts w:cs="Arial"/>
                      <w:bCs/>
                    </w:rPr>
                  </w:pPr>
                  <w:r w:rsidRPr="00F15DB1">
                    <w:rPr>
                      <w:rFonts w:cs="Arial"/>
                      <w:bCs/>
                    </w:rPr>
                    <w:lastRenderedPageBreak/>
                    <w:t>symbolism</w:t>
                  </w:r>
                </w:p>
                <w:p w:rsidR="00F15DB1" w:rsidRPr="00F15DB1" w:rsidRDefault="00F15DB1" w:rsidP="00F15DB1">
                  <w:pPr>
                    <w:pStyle w:val="ListParagraph"/>
                    <w:numPr>
                      <w:ilvl w:val="0"/>
                      <w:numId w:val="22"/>
                    </w:numPr>
                    <w:rPr>
                      <w:rFonts w:cs="Arial"/>
                      <w:bCs/>
                    </w:rPr>
                  </w:pPr>
                  <w:r w:rsidRPr="00F15DB1">
                    <w:rPr>
                      <w:rFonts w:cs="Arial"/>
                      <w:bCs/>
                    </w:rPr>
                    <w:t>theme</w:t>
                  </w:r>
                </w:p>
                <w:p w:rsidR="00F15DB1" w:rsidRPr="00F15DB1" w:rsidRDefault="00F15DB1" w:rsidP="00F15DB1">
                  <w:pPr>
                    <w:pStyle w:val="ListParagraph"/>
                    <w:numPr>
                      <w:ilvl w:val="0"/>
                      <w:numId w:val="22"/>
                    </w:numPr>
                    <w:rPr>
                      <w:rFonts w:cs="Arial"/>
                      <w:bCs/>
                    </w:rPr>
                  </w:pPr>
                  <w:r w:rsidRPr="00F15DB1">
                    <w:rPr>
                      <w:rFonts w:cs="Arial"/>
                      <w:bCs/>
                    </w:rPr>
                    <w:t>tone</w:t>
                  </w:r>
                </w:p>
              </w:tc>
            </w:tr>
          </w:tbl>
          <w:p w:rsidR="007372AE" w:rsidRPr="001B1848" w:rsidRDefault="007372AE" w:rsidP="00F15DB1">
            <w:pPr>
              <w:rPr>
                <w:rFonts w:cs="Arial"/>
                <w:bCs/>
              </w:rPr>
            </w:pPr>
          </w:p>
        </w:tc>
      </w:tr>
      <w:tr w:rsidR="009975F9">
        <w:trPr>
          <w:cantSplit/>
          <w:trHeight w:val="217"/>
        </w:trPr>
        <w:tc>
          <w:tcPr>
            <w:tcW w:w="1720" w:type="dxa"/>
          </w:tcPr>
          <w:p w:rsidR="009975F9" w:rsidRDefault="009975F9" w:rsidP="00604961">
            <w:pPr>
              <w:rPr>
                <w:rFonts w:cs="Arial"/>
                <w:b/>
              </w:rPr>
            </w:pPr>
            <w:r>
              <w:rPr>
                <w:rFonts w:cs="Arial"/>
                <w:b/>
              </w:rPr>
              <w:lastRenderedPageBreak/>
              <w:t>Curricular Connections (within, between, and among disciplines)</w:t>
            </w:r>
          </w:p>
        </w:tc>
        <w:tc>
          <w:tcPr>
            <w:tcW w:w="8510" w:type="dxa"/>
            <w:vAlign w:val="center"/>
          </w:tcPr>
          <w:p w:rsidR="007372AE" w:rsidRPr="00E33898" w:rsidRDefault="00A77045" w:rsidP="007372AE">
            <w:pPr>
              <w:rPr>
                <w:rFonts w:cs="Arial"/>
                <w:color w:val="0000FF"/>
                <w:u w:val="single"/>
              </w:rPr>
            </w:pPr>
            <w:hyperlink r:id="rId10"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Pr="009B62DC" w:rsidRDefault="00853A80" w:rsidP="009B62DC">
            <w:pPr>
              <w:pStyle w:val="ListParagraph"/>
              <w:numPr>
                <w:ilvl w:val="0"/>
                <w:numId w:val="23"/>
              </w:numPr>
              <w:rPr>
                <w:bCs/>
              </w:rPr>
            </w:pPr>
            <w:r w:rsidRPr="009B62DC">
              <w:rPr>
                <w:bCs/>
              </w:rPr>
              <w:t>Read a variety of poetry</w:t>
            </w:r>
          </w:p>
          <w:p w:rsidR="006C59B7" w:rsidRPr="009B62DC" w:rsidRDefault="006C59B7" w:rsidP="009B62DC">
            <w:pPr>
              <w:pStyle w:val="ListParagraph"/>
              <w:numPr>
                <w:ilvl w:val="0"/>
                <w:numId w:val="23"/>
              </w:numPr>
              <w:rPr>
                <w:bCs/>
              </w:rPr>
            </w:pPr>
            <w:r w:rsidRPr="009B62DC">
              <w:rPr>
                <w:bCs/>
              </w:rPr>
              <w:t>Poetry Structure and Form (Graphical Elements) – pp.</w:t>
            </w:r>
            <w:r w:rsidR="00BB7E67" w:rsidRPr="009B62DC">
              <w:rPr>
                <w:bCs/>
              </w:rPr>
              <w:t xml:space="preserve">516-521 / 522-527 / </w:t>
            </w:r>
            <w:r w:rsidRPr="009B62DC">
              <w:rPr>
                <w:bCs/>
              </w:rPr>
              <w:t xml:space="preserve">554-555 </w:t>
            </w:r>
          </w:p>
          <w:p w:rsidR="006C59B7" w:rsidRPr="009B62DC" w:rsidRDefault="006C59B7" w:rsidP="009B62DC">
            <w:pPr>
              <w:pStyle w:val="ListParagraph"/>
              <w:numPr>
                <w:ilvl w:val="0"/>
                <w:numId w:val="23"/>
              </w:numPr>
              <w:rPr>
                <w:bCs/>
              </w:rPr>
            </w:pPr>
            <w:r w:rsidRPr="009B62DC">
              <w:rPr>
                <w:bCs/>
              </w:rPr>
              <w:t>Imagery and Figurative Language – p. 582</w:t>
            </w:r>
          </w:p>
          <w:p w:rsidR="001B1848" w:rsidRPr="009B62DC" w:rsidRDefault="001B1848" w:rsidP="009B62DC">
            <w:pPr>
              <w:pStyle w:val="ListParagraph"/>
              <w:numPr>
                <w:ilvl w:val="0"/>
                <w:numId w:val="23"/>
              </w:numPr>
              <w:rPr>
                <w:bCs/>
              </w:rPr>
            </w:pPr>
            <w:r w:rsidRPr="009B62DC">
              <w:rPr>
                <w:bCs/>
              </w:rPr>
              <w:t>Style, tone and mood</w:t>
            </w:r>
            <w:r w:rsidR="006C59B7" w:rsidRPr="009B62DC">
              <w:rPr>
                <w:bCs/>
              </w:rPr>
              <w:t xml:space="preserve"> </w:t>
            </w:r>
            <w:r w:rsidR="00BB7E67" w:rsidRPr="009B62DC">
              <w:rPr>
                <w:bCs/>
              </w:rPr>
              <w:t>- p.523</w:t>
            </w:r>
          </w:p>
          <w:p w:rsidR="001A6DC5" w:rsidRPr="009B62DC" w:rsidRDefault="00853A80" w:rsidP="009B62DC">
            <w:pPr>
              <w:pStyle w:val="ListParagraph"/>
              <w:numPr>
                <w:ilvl w:val="0"/>
                <w:numId w:val="23"/>
              </w:numPr>
              <w:rPr>
                <w:bCs/>
              </w:rPr>
            </w:pPr>
            <w:r w:rsidRPr="009B62DC">
              <w:rPr>
                <w:bCs/>
              </w:rPr>
              <w:t>Write a variety of poetry – p. 620</w:t>
            </w:r>
          </w:p>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9B62DC" w:rsidRDefault="001F7C1D" w:rsidP="009B62DC">
            <w:pPr>
              <w:pStyle w:val="ListParagraph"/>
              <w:numPr>
                <w:ilvl w:val="0"/>
                <w:numId w:val="24"/>
              </w:numPr>
              <w:rPr>
                <w:bCs/>
              </w:rPr>
            </w:pPr>
            <w:r w:rsidRPr="009B62DC">
              <w:rPr>
                <w:bCs/>
              </w:rPr>
              <w:t>Oral Recitation of poem (original or mentor text)</w:t>
            </w:r>
          </w:p>
          <w:p w:rsidR="001F7C1D" w:rsidRPr="009B62DC" w:rsidRDefault="001F7C1D" w:rsidP="009B62DC">
            <w:pPr>
              <w:pStyle w:val="ListParagraph"/>
              <w:numPr>
                <w:ilvl w:val="0"/>
                <w:numId w:val="24"/>
              </w:numPr>
              <w:rPr>
                <w:bCs/>
              </w:rPr>
            </w:pPr>
            <w:r w:rsidRPr="009B62DC">
              <w:rPr>
                <w:bCs/>
              </w:rPr>
              <w:t>Visual Representation of poem (original or mentor text)</w:t>
            </w:r>
          </w:p>
          <w:p w:rsidR="00864D19" w:rsidRPr="009B62DC" w:rsidRDefault="00864D19" w:rsidP="009B62DC">
            <w:pPr>
              <w:pStyle w:val="ListParagraph"/>
              <w:numPr>
                <w:ilvl w:val="1"/>
                <w:numId w:val="24"/>
              </w:numPr>
              <w:rPr>
                <w:bCs/>
              </w:rPr>
            </w:pPr>
            <w:r w:rsidRPr="009B62DC">
              <w:rPr>
                <w:rFonts w:cs="Arial"/>
              </w:rPr>
              <w:t>By focusing on the layering effect of text and images in a graphic poem, students can use visual literacy skills and strategies to grasp the full meaning of and interplay between the words and images on the page.</w:t>
            </w:r>
          </w:p>
          <w:p w:rsidR="001F7C1D" w:rsidRPr="009B62DC" w:rsidRDefault="001F7C1D" w:rsidP="009B62DC">
            <w:pPr>
              <w:pStyle w:val="ListParagraph"/>
              <w:numPr>
                <w:ilvl w:val="0"/>
                <w:numId w:val="24"/>
              </w:numPr>
              <w:rPr>
                <w:bCs/>
              </w:rPr>
            </w:pPr>
            <w:r w:rsidRPr="009B62DC">
              <w:rPr>
                <w:bCs/>
              </w:rPr>
              <w:t>Poetry Graffiti (post poems around schools)</w:t>
            </w:r>
          </w:p>
          <w:p w:rsidR="001F7C1D" w:rsidRPr="009B62DC" w:rsidRDefault="001F7C1D" w:rsidP="009B62DC">
            <w:pPr>
              <w:pStyle w:val="ListParagraph"/>
              <w:numPr>
                <w:ilvl w:val="0"/>
                <w:numId w:val="24"/>
              </w:numPr>
              <w:rPr>
                <w:bCs/>
              </w:rPr>
            </w:pPr>
            <w:r w:rsidRPr="009B62DC">
              <w:rPr>
                <w:bCs/>
              </w:rPr>
              <w:t>Poems taped on desks (students can choose seat based on poems and discuss)</w:t>
            </w:r>
          </w:p>
          <w:p w:rsidR="001B1848" w:rsidRPr="009B62DC" w:rsidRDefault="00A77045" w:rsidP="009B62DC">
            <w:pPr>
              <w:pStyle w:val="ListParagraph"/>
              <w:numPr>
                <w:ilvl w:val="0"/>
                <w:numId w:val="24"/>
              </w:numPr>
              <w:rPr>
                <w:bCs/>
              </w:rPr>
            </w:pPr>
            <w:hyperlink r:id="rId11" w:history="1">
              <w:r w:rsidR="001B1848" w:rsidRPr="009B62DC">
                <w:rPr>
                  <w:rStyle w:val="Hyperlink"/>
                  <w:bCs/>
                </w:rPr>
                <w:t>TPCAS</w:t>
              </w:r>
              <w:r w:rsidR="006C59B7" w:rsidRPr="009B62DC">
                <w:rPr>
                  <w:rStyle w:val="Hyperlink"/>
                  <w:bCs/>
                </w:rPr>
                <w:t>T</w:t>
              </w:r>
              <w:r w:rsidR="001B1848" w:rsidRPr="009B62DC">
                <w:rPr>
                  <w:rStyle w:val="Hyperlink"/>
                  <w:bCs/>
                </w:rPr>
                <w:t>T</w:t>
              </w:r>
            </w:hyperlink>
            <w:r w:rsidR="001B1848" w:rsidRPr="009B62DC">
              <w:rPr>
                <w:bCs/>
              </w:rPr>
              <w:t xml:space="preserve"> analysis</w:t>
            </w:r>
          </w:p>
          <w:p w:rsidR="006C59B7" w:rsidRPr="009B62DC" w:rsidRDefault="00A77045" w:rsidP="009B62DC">
            <w:pPr>
              <w:pStyle w:val="ListParagraph"/>
              <w:numPr>
                <w:ilvl w:val="0"/>
                <w:numId w:val="24"/>
              </w:numPr>
              <w:rPr>
                <w:bCs/>
              </w:rPr>
            </w:pPr>
            <w:hyperlink r:id="rId12" w:history="1">
              <w:proofErr w:type="spellStart"/>
              <w:r w:rsidR="006C59B7" w:rsidRPr="009B62DC">
                <w:rPr>
                  <w:rStyle w:val="Hyperlink"/>
                  <w:bCs/>
                </w:rPr>
                <w:t>SOAPSTone</w:t>
              </w:r>
              <w:proofErr w:type="spellEnd"/>
            </w:hyperlink>
            <w:r w:rsidR="006C59B7" w:rsidRPr="009B62DC">
              <w:rPr>
                <w:bCs/>
              </w:rPr>
              <w:t xml:space="preserve"> poem analysis</w:t>
            </w:r>
          </w:p>
          <w:p w:rsidR="003A4FFD" w:rsidRPr="009B62DC" w:rsidRDefault="003A4FFD" w:rsidP="009B62DC">
            <w:pPr>
              <w:pStyle w:val="ListParagraph"/>
              <w:numPr>
                <w:ilvl w:val="0"/>
                <w:numId w:val="24"/>
              </w:numPr>
              <w:rPr>
                <w:bCs/>
              </w:rPr>
            </w:pPr>
            <w:r w:rsidRPr="009B62DC">
              <w:rPr>
                <w:bCs/>
              </w:rPr>
              <w:t>Poetry Booklet to be gifted to someone</w:t>
            </w:r>
          </w:p>
          <w:p w:rsidR="003A4FFD" w:rsidRPr="009B62DC" w:rsidRDefault="00DA1C48" w:rsidP="009B62DC">
            <w:pPr>
              <w:pStyle w:val="ListParagraph"/>
              <w:numPr>
                <w:ilvl w:val="0"/>
                <w:numId w:val="24"/>
              </w:numPr>
              <w:rPr>
                <w:bCs/>
              </w:rPr>
            </w:pPr>
            <w:r w:rsidRPr="009B62DC">
              <w:rPr>
                <w:bCs/>
              </w:rPr>
              <w:t>Lyrical</w:t>
            </w:r>
            <w:r w:rsidR="003A4FFD" w:rsidRPr="009B62DC">
              <w:rPr>
                <w:bCs/>
              </w:rPr>
              <w:t xml:space="preserve"> Poetry: Poll kids’ favorite artists, use one song from each and use TPCASTT (Humphries)</w:t>
            </w:r>
          </w:p>
          <w:p w:rsidR="00864D19" w:rsidRPr="009B62DC" w:rsidRDefault="00BF649B" w:rsidP="009B62DC">
            <w:pPr>
              <w:pStyle w:val="ListParagraph"/>
              <w:numPr>
                <w:ilvl w:val="0"/>
                <w:numId w:val="24"/>
              </w:numPr>
              <w:rPr>
                <w:bCs/>
              </w:rPr>
            </w:pPr>
            <w:r w:rsidRPr="009B62DC">
              <w:rPr>
                <w:bCs/>
              </w:rPr>
              <w:t>Poetry Brackets (a la March Madness)</w:t>
            </w:r>
            <w:r w:rsidR="009B62DC">
              <w:rPr>
                <w:bCs/>
              </w:rPr>
              <w:t>; contact Humphries at</w:t>
            </w:r>
            <w:r w:rsidRPr="009B62DC">
              <w:rPr>
                <w:bCs/>
              </w:rPr>
              <w:t xml:space="preserve"> Cedar Valley</w:t>
            </w:r>
            <w:r w:rsidR="009B62DC">
              <w:rPr>
                <w:bCs/>
              </w:rPr>
              <w:t xml:space="preserve"> for more information</w:t>
            </w: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A77045" w:rsidP="00467538">
            <w:pPr>
              <w:rPr>
                <w:rFonts w:cs="Arial"/>
              </w:rPr>
            </w:pPr>
            <w:hyperlink r:id="rId13"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9B62DC" w:rsidRPr="009B62DC" w:rsidRDefault="009B62DC" w:rsidP="00B62079">
            <w:pPr>
              <w:rPr>
                <w:rFonts w:cs="Arial"/>
                <w:b/>
                <w:u w:val="single"/>
              </w:rPr>
            </w:pPr>
            <w:r>
              <w:rPr>
                <w:rFonts w:cs="Arial"/>
                <w:b/>
                <w:u w:val="single"/>
              </w:rPr>
              <w:t>Interactive Reader</w:t>
            </w:r>
          </w:p>
          <w:p w:rsidR="00B62079" w:rsidRPr="009B62DC" w:rsidRDefault="00130AF7" w:rsidP="009B62DC">
            <w:pPr>
              <w:pStyle w:val="ListParagraph"/>
              <w:numPr>
                <w:ilvl w:val="0"/>
                <w:numId w:val="27"/>
              </w:numPr>
              <w:rPr>
                <w:rFonts w:cs="Arial"/>
              </w:rPr>
            </w:pPr>
            <w:r w:rsidRPr="009B62DC">
              <w:rPr>
                <w:rFonts w:cs="Arial"/>
              </w:rPr>
              <w:t>“The Names”</w:t>
            </w:r>
          </w:p>
          <w:p w:rsidR="00130AF7" w:rsidRPr="009B62DC" w:rsidRDefault="00130AF7" w:rsidP="009B62DC">
            <w:pPr>
              <w:pStyle w:val="ListParagraph"/>
              <w:numPr>
                <w:ilvl w:val="0"/>
                <w:numId w:val="27"/>
              </w:numPr>
              <w:rPr>
                <w:rFonts w:cs="Arial"/>
              </w:rPr>
            </w:pPr>
            <w:r w:rsidRPr="009B62DC">
              <w:rPr>
                <w:rFonts w:cs="Arial"/>
              </w:rPr>
              <w:t xml:space="preserve">“The Charge of the Light Brigade” </w:t>
            </w:r>
          </w:p>
          <w:p w:rsidR="00130AF7" w:rsidRPr="009B62DC" w:rsidRDefault="00130AF7" w:rsidP="009B62DC">
            <w:pPr>
              <w:pStyle w:val="ListParagraph"/>
              <w:numPr>
                <w:ilvl w:val="0"/>
                <w:numId w:val="27"/>
              </w:numPr>
              <w:rPr>
                <w:rFonts w:cs="Arial"/>
              </w:rPr>
            </w:pPr>
            <w:r w:rsidRPr="009B62DC">
              <w:rPr>
                <w:rFonts w:cs="Arial"/>
              </w:rPr>
              <w:t xml:space="preserve">“The Highwayman” </w:t>
            </w:r>
          </w:p>
          <w:p w:rsidR="00130AF7" w:rsidRPr="009B62DC" w:rsidRDefault="00130AF7" w:rsidP="009B62DC">
            <w:pPr>
              <w:pStyle w:val="ListParagraph"/>
              <w:numPr>
                <w:ilvl w:val="0"/>
                <w:numId w:val="27"/>
              </w:numPr>
              <w:rPr>
                <w:rFonts w:cs="Arial"/>
              </w:rPr>
            </w:pPr>
            <w:r w:rsidRPr="009B62DC">
              <w:rPr>
                <w:rFonts w:cs="Arial"/>
              </w:rPr>
              <w:t xml:space="preserve">“Two Haiku” </w:t>
            </w:r>
          </w:p>
          <w:p w:rsidR="00130AF7" w:rsidRPr="009B62DC" w:rsidRDefault="00130AF7" w:rsidP="009B62DC">
            <w:pPr>
              <w:pStyle w:val="ListParagraph"/>
              <w:numPr>
                <w:ilvl w:val="0"/>
                <w:numId w:val="27"/>
              </w:numPr>
              <w:rPr>
                <w:rFonts w:cs="Arial"/>
              </w:rPr>
            </w:pPr>
            <w:r w:rsidRPr="009B62DC">
              <w:rPr>
                <w:rFonts w:cs="Arial"/>
              </w:rPr>
              <w:t xml:space="preserve">“Fireflies” </w:t>
            </w:r>
          </w:p>
          <w:p w:rsidR="00130AF7" w:rsidRPr="009B62DC" w:rsidRDefault="00130AF7" w:rsidP="009B62DC">
            <w:pPr>
              <w:pStyle w:val="ListParagraph"/>
              <w:numPr>
                <w:ilvl w:val="0"/>
                <w:numId w:val="27"/>
              </w:numPr>
              <w:rPr>
                <w:rFonts w:cs="Arial"/>
              </w:rPr>
            </w:pPr>
            <w:r w:rsidRPr="009B62DC">
              <w:rPr>
                <w:rFonts w:cs="Arial"/>
              </w:rPr>
              <w:t xml:space="preserve">“Fireflies in the Garden” </w:t>
            </w:r>
          </w:p>
          <w:p w:rsidR="00130AF7" w:rsidRPr="009B62DC" w:rsidRDefault="00130AF7" w:rsidP="009B62DC">
            <w:pPr>
              <w:pStyle w:val="ListParagraph"/>
              <w:numPr>
                <w:ilvl w:val="0"/>
                <w:numId w:val="27"/>
              </w:numPr>
              <w:rPr>
                <w:rFonts w:cs="Arial"/>
              </w:rPr>
            </w:pPr>
            <w:r w:rsidRPr="009B62DC">
              <w:rPr>
                <w:rFonts w:cs="Arial"/>
              </w:rPr>
              <w:t xml:space="preserve">“Stars with Wings” </w:t>
            </w:r>
          </w:p>
          <w:p w:rsidR="00130AF7" w:rsidRPr="009B62DC" w:rsidRDefault="00130AF7" w:rsidP="009B62DC">
            <w:pPr>
              <w:pStyle w:val="ListParagraph"/>
              <w:numPr>
                <w:ilvl w:val="0"/>
                <w:numId w:val="27"/>
              </w:numPr>
              <w:rPr>
                <w:rFonts w:cs="Arial"/>
              </w:rPr>
            </w:pPr>
            <w:r w:rsidRPr="009B62DC">
              <w:rPr>
                <w:rFonts w:cs="Arial"/>
              </w:rPr>
              <w:t xml:space="preserve">“The Delight Song of </w:t>
            </w:r>
            <w:proofErr w:type="spellStart"/>
            <w:r w:rsidRPr="009B62DC">
              <w:rPr>
                <w:rFonts w:cs="Arial"/>
              </w:rPr>
              <w:t>Tsoai-Talee</w:t>
            </w:r>
            <w:proofErr w:type="spellEnd"/>
            <w:r w:rsidRPr="009B62DC">
              <w:rPr>
                <w:rFonts w:cs="Arial"/>
              </w:rPr>
              <w:t xml:space="preserve">” </w:t>
            </w:r>
          </w:p>
          <w:p w:rsidR="00130AF7" w:rsidRPr="009B62DC" w:rsidRDefault="00130AF7" w:rsidP="009B62DC">
            <w:pPr>
              <w:pStyle w:val="ListParagraph"/>
              <w:numPr>
                <w:ilvl w:val="0"/>
                <w:numId w:val="27"/>
              </w:numPr>
              <w:rPr>
                <w:rFonts w:cs="Arial"/>
              </w:rPr>
            </w:pPr>
            <w:r w:rsidRPr="009B62DC">
              <w:rPr>
                <w:rFonts w:cs="Arial"/>
              </w:rPr>
              <w:lastRenderedPageBreak/>
              <w:t xml:space="preserve">“Four Skinny Trees” </w:t>
            </w:r>
          </w:p>
          <w:p w:rsidR="00130AF7" w:rsidRDefault="00130AF7" w:rsidP="009B62DC">
            <w:pPr>
              <w:rPr>
                <w:rFonts w:cs="Arial"/>
              </w:rPr>
            </w:pPr>
          </w:p>
          <w:p w:rsidR="008B7920" w:rsidRDefault="009B62DC" w:rsidP="00B62079">
            <w:pPr>
              <w:rPr>
                <w:rFonts w:cs="Arial"/>
              </w:rPr>
            </w:pPr>
            <w:r>
              <w:rPr>
                <w:rFonts w:cs="Arial"/>
                <w:b/>
                <w:u w:val="single"/>
              </w:rPr>
              <w:t>Textbook</w:t>
            </w:r>
            <w:r w:rsidR="008B7920">
              <w:rPr>
                <w:rFonts w:cs="Arial"/>
              </w:rPr>
              <w:t xml:space="preserve"> </w:t>
            </w:r>
          </w:p>
          <w:p w:rsidR="00B62079" w:rsidRPr="009B62DC" w:rsidRDefault="00B62079" w:rsidP="009B62DC">
            <w:pPr>
              <w:pStyle w:val="ListParagraph"/>
              <w:numPr>
                <w:ilvl w:val="0"/>
                <w:numId w:val="28"/>
              </w:numPr>
              <w:rPr>
                <w:rFonts w:cs="Arial"/>
              </w:rPr>
            </w:pPr>
            <w:r w:rsidRPr="009B62DC">
              <w:rPr>
                <w:rFonts w:cs="Arial"/>
              </w:rPr>
              <w:t>Reader’s Workshop: Appreciating Poetr</w:t>
            </w:r>
            <w:r w:rsidR="00962B62" w:rsidRPr="009B62DC">
              <w:rPr>
                <w:rFonts w:cs="Arial"/>
              </w:rPr>
              <w:t>y – p</w:t>
            </w:r>
            <w:r w:rsidRPr="009B62DC">
              <w:rPr>
                <w:rFonts w:cs="Arial"/>
              </w:rPr>
              <w:t>. 554</w:t>
            </w:r>
          </w:p>
          <w:p w:rsidR="00B62079" w:rsidRPr="009B62DC" w:rsidRDefault="00962B62" w:rsidP="009B62DC">
            <w:pPr>
              <w:pStyle w:val="ListParagraph"/>
              <w:numPr>
                <w:ilvl w:val="0"/>
                <w:numId w:val="28"/>
              </w:numPr>
              <w:rPr>
                <w:rFonts w:cs="Arial"/>
              </w:rPr>
            </w:pPr>
            <w:r w:rsidRPr="009B62DC">
              <w:rPr>
                <w:rFonts w:cs="Arial"/>
              </w:rPr>
              <w:t>“The Names” – p</w:t>
            </w:r>
            <w:r w:rsidR="00B62079" w:rsidRPr="009B62DC">
              <w:rPr>
                <w:rFonts w:cs="Arial"/>
              </w:rPr>
              <w:t>. 560  (“Enemi</w:t>
            </w:r>
            <w:r w:rsidRPr="009B62DC">
              <w:rPr>
                <w:rFonts w:cs="Arial"/>
              </w:rPr>
              <w:t>es Attack: A Nation Mourns” – p</w:t>
            </w:r>
            <w:r w:rsidR="00B62079" w:rsidRPr="009B62DC">
              <w:rPr>
                <w:rFonts w:cs="Arial"/>
              </w:rPr>
              <w:t>. 565)</w:t>
            </w:r>
          </w:p>
          <w:p w:rsidR="00B62079" w:rsidRPr="009B62DC" w:rsidRDefault="00B62079" w:rsidP="009B62DC">
            <w:pPr>
              <w:pStyle w:val="ListParagraph"/>
              <w:numPr>
                <w:ilvl w:val="0"/>
                <w:numId w:val="28"/>
              </w:numPr>
              <w:rPr>
                <w:rFonts w:cs="Arial"/>
              </w:rPr>
            </w:pPr>
            <w:r w:rsidRPr="009B62DC">
              <w:rPr>
                <w:rFonts w:cs="Arial"/>
              </w:rPr>
              <w:t>“t</w:t>
            </w:r>
            <w:r w:rsidR="00962B62" w:rsidRPr="009B62DC">
              <w:rPr>
                <w:rFonts w:cs="Arial"/>
              </w:rPr>
              <w:t>he earth is a living thing” – p</w:t>
            </w:r>
            <w:r w:rsidRPr="009B62DC">
              <w:rPr>
                <w:rFonts w:cs="Arial"/>
              </w:rPr>
              <w:t>. 566</w:t>
            </w:r>
          </w:p>
          <w:p w:rsidR="00B62079" w:rsidRPr="009B62DC" w:rsidRDefault="00B62079" w:rsidP="009B62DC">
            <w:pPr>
              <w:pStyle w:val="ListParagraph"/>
              <w:numPr>
                <w:ilvl w:val="0"/>
                <w:numId w:val="28"/>
              </w:numPr>
              <w:rPr>
                <w:rFonts w:cs="Arial"/>
              </w:rPr>
            </w:pPr>
            <w:r w:rsidRPr="009B62DC">
              <w:rPr>
                <w:rFonts w:cs="Arial"/>
              </w:rPr>
              <w:t>“Sleeping in the Forest</w:t>
            </w:r>
            <w:r w:rsidR="00962B62" w:rsidRPr="009B62DC">
              <w:rPr>
                <w:rFonts w:cs="Arial"/>
              </w:rPr>
              <w:t>” – p</w:t>
            </w:r>
            <w:r w:rsidRPr="009B62DC">
              <w:rPr>
                <w:rFonts w:cs="Arial"/>
              </w:rPr>
              <w:t>. 570</w:t>
            </w:r>
          </w:p>
          <w:p w:rsidR="00B62079" w:rsidRPr="009B62DC" w:rsidRDefault="00962B62" w:rsidP="009B62DC">
            <w:pPr>
              <w:pStyle w:val="ListParagraph"/>
              <w:numPr>
                <w:ilvl w:val="0"/>
                <w:numId w:val="28"/>
              </w:numPr>
              <w:rPr>
                <w:rFonts w:cs="Arial"/>
              </w:rPr>
            </w:pPr>
            <w:r w:rsidRPr="009B62DC">
              <w:rPr>
                <w:rFonts w:cs="Arial"/>
              </w:rPr>
              <w:t>“Gold” – p</w:t>
            </w:r>
            <w:r w:rsidR="00B62079" w:rsidRPr="009B62DC">
              <w:rPr>
                <w:rFonts w:cs="Arial"/>
              </w:rPr>
              <w:t>. 571</w:t>
            </w:r>
          </w:p>
          <w:p w:rsidR="00B62079" w:rsidRPr="009B62DC" w:rsidRDefault="00B62079" w:rsidP="009B62DC">
            <w:pPr>
              <w:pStyle w:val="ListParagraph"/>
              <w:numPr>
                <w:ilvl w:val="0"/>
                <w:numId w:val="28"/>
              </w:numPr>
              <w:rPr>
                <w:rFonts w:cs="Arial"/>
              </w:rPr>
            </w:pPr>
            <w:r w:rsidRPr="009B62DC">
              <w:rPr>
                <w:rFonts w:cs="Arial"/>
              </w:rPr>
              <w:t>“Scaffolding” – pg. 574</w:t>
            </w:r>
          </w:p>
          <w:p w:rsidR="00B62079" w:rsidRPr="009B62DC" w:rsidRDefault="00B62079" w:rsidP="009B62DC">
            <w:pPr>
              <w:pStyle w:val="ListParagraph"/>
              <w:numPr>
                <w:ilvl w:val="0"/>
                <w:numId w:val="28"/>
              </w:numPr>
              <w:rPr>
                <w:rFonts w:cs="Arial"/>
              </w:rPr>
            </w:pPr>
            <w:r w:rsidRPr="009B62DC">
              <w:rPr>
                <w:rFonts w:cs="Arial"/>
              </w:rPr>
              <w:t>“The World is Not a Pleasant Place</w:t>
            </w:r>
            <w:r w:rsidR="00962B62" w:rsidRPr="009B62DC">
              <w:rPr>
                <w:rFonts w:cs="Arial"/>
              </w:rPr>
              <w:t xml:space="preserve"> to Be” – p</w:t>
            </w:r>
            <w:r w:rsidRPr="009B62DC">
              <w:rPr>
                <w:rFonts w:cs="Arial"/>
              </w:rPr>
              <w:t>. 578</w:t>
            </w:r>
          </w:p>
          <w:p w:rsidR="00B62079" w:rsidRPr="009B62DC" w:rsidRDefault="00B62079" w:rsidP="009B62DC">
            <w:pPr>
              <w:pStyle w:val="ListParagraph"/>
              <w:numPr>
                <w:ilvl w:val="0"/>
                <w:numId w:val="28"/>
              </w:numPr>
              <w:rPr>
                <w:rFonts w:cs="Arial"/>
              </w:rPr>
            </w:pPr>
            <w:r w:rsidRPr="009B62DC">
              <w:rPr>
                <w:rFonts w:cs="Arial"/>
              </w:rPr>
              <w:t>“Annabe</w:t>
            </w:r>
            <w:r w:rsidR="00962B62" w:rsidRPr="009B62DC">
              <w:rPr>
                <w:rFonts w:cs="Arial"/>
              </w:rPr>
              <w:t>l Lee” – p</w:t>
            </w:r>
            <w:r w:rsidRPr="009B62DC">
              <w:rPr>
                <w:rFonts w:cs="Arial"/>
              </w:rPr>
              <w:t>. 579</w:t>
            </w:r>
          </w:p>
          <w:p w:rsidR="00B62079" w:rsidRPr="009B62DC" w:rsidRDefault="00B62079" w:rsidP="009B62DC">
            <w:pPr>
              <w:pStyle w:val="ListParagraph"/>
              <w:numPr>
                <w:ilvl w:val="0"/>
                <w:numId w:val="28"/>
              </w:numPr>
              <w:rPr>
                <w:rFonts w:cs="Arial"/>
              </w:rPr>
            </w:pPr>
            <w:r w:rsidRPr="009B62DC">
              <w:rPr>
                <w:rFonts w:cs="Arial"/>
              </w:rPr>
              <w:t>“The C</w:t>
            </w:r>
            <w:r w:rsidR="00962B62" w:rsidRPr="009B62DC">
              <w:rPr>
                <w:rFonts w:cs="Arial"/>
              </w:rPr>
              <w:t>harge of the Light Brigade” – p</w:t>
            </w:r>
            <w:r w:rsidRPr="009B62DC">
              <w:rPr>
                <w:rFonts w:cs="Arial"/>
              </w:rPr>
              <w:t>. 582</w:t>
            </w:r>
          </w:p>
          <w:p w:rsidR="00B62079" w:rsidRPr="009B62DC" w:rsidRDefault="00962B62" w:rsidP="009B62DC">
            <w:pPr>
              <w:pStyle w:val="ListParagraph"/>
              <w:numPr>
                <w:ilvl w:val="0"/>
                <w:numId w:val="28"/>
              </w:numPr>
              <w:rPr>
                <w:rFonts w:cs="Arial"/>
              </w:rPr>
            </w:pPr>
            <w:r w:rsidRPr="009B62DC">
              <w:rPr>
                <w:rFonts w:cs="Arial"/>
              </w:rPr>
              <w:t>“The Highwayman” – p</w:t>
            </w:r>
            <w:r w:rsidR="00B62079" w:rsidRPr="009B62DC">
              <w:rPr>
                <w:rFonts w:cs="Arial"/>
              </w:rPr>
              <w:t>. 587</w:t>
            </w:r>
          </w:p>
          <w:p w:rsidR="00B62079" w:rsidRPr="009B62DC" w:rsidRDefault="00962B62" w:rsidP="009B62DC">
            <w:pPr>
              <w:pStyle w:val="ListParagraph"/>
              <w:numPr>
                <w:ilvl w:val="0"/>
                <w:numId w:val="28"/>
              </w:numPr>
              <w:rPr>
                <w:rFonts w:cs="Arial"/>
              </w:rPr>
            </w:pPr>
            <w:r w:rsidRPr="009B62DC">
              <w:rPr>
                <w:rFonts w:cs="Arial"/>
              </w:rPr>
              <w:t>“Two Haiku” – p</w:t>
            </w:r>
            <w:r w:rsidR="00B62079" w:rsidRPr="009B62DC">
              <w:rPr>
                <w:rFonts w:cs="Arial"/>
              </w:rPr>
              <w:t>. 594</w:t>
            </w:r>
          </w:p>
          <w:p w:rsidR="00B62079" w:rsidRPr="009B62DC" w:rsidRDefault="00B62079" w:rsidP="009B62DC">
            <w:pPr>
              <w:pStyle w:val="ListParagraph"/>
              <w:numPr>
                <w:ilvl w:val="0"/>
                <w:numId w:val="28"/>
              </w:numPr>
              <w:rPr>
                <w:rFonts w:cs="Arial"/>
              </w:rPr>
            </w:pPr>
            <w:r w:rsidRPr="009B62DC">
              <w:rPr>
                <w:rFonts w:cs="Arial"/>
              </w:rPr>
              <w:t>“Fireflies” – pg. 597</w:t>
            </w:r>
          </w:p>
          <w:p w:rsidR="00B62079" w:rsidRPr="009B62DC" w:rsidRDefault="00962B62" w:rsidP="009B62DC">
            <w:pPr>
              <w:pStyle w:val="ListParagraph"/>
              <w:numPr>
                <w:ilvl w:val="0"/>
                <w:numId w:val="28"/>
              </w:numPr>
              <w:rPr>
                <w:rFonts w:cs="Arial"/>
              </w:rPr>
            </w:pPr>
            <w:r w:rsidRPr="009B62DC">
              <w:rPr>
                <w:rFonts w:cs="Arial"/>
              </w:rPr>
              <w:t>“Fireflies in the Garden” – p. 598 (“Stars with Wings” – p</w:t>
            </w:r>
            <w:r w:rsidR="00B62079" w:rsidRPr="009B62DC">
              <w:rPr>
                <w:rFonts w:cs="Arial"/>
              </w:rPr>
              <w:t>. 600)</w:t>
            </w:r>
          </w:p>
          <w:p w:rsidR="00B62079" w:rsidRPr="009B62DC" w:rsidRDefault="00962B62" w:rsidP="009B62DC">
            <w:pPr>
              <w:pStyle w:val="ListParagraph"/>
              <w:numPr>
                <w:ilvl w:val="0"/>
                <w:numId w:val="28"/>
              </w:numPr>
              <w:rPr>
                <w:rFonts w:cs="Arial"/>
              </w:rPr>
            </w:pPr>
            <w:r w:rsidRPr="009B62DC">
              <w:rPr>
                <w:rFonts w:cs="Arial"/>
              </w:rPr>
              <w:t>“Jabberwocky” – p</w:t>
            </w:r>
            <w:r w:rsidR="00B62079" w:rsidRPr="009B62DC">
              <w:rPr>
                <w:rFonts w:cs="Arial"/>
              </w:rPr>
              <w:t>. 604</w:t>
            </w:r>
          </w:p>
          <w:p w:rsidR="00B62079" w:rsidRPr="009B62DC" w:rsidRDefault="00B62079" w:rsidP="009B62DC">
            <w:pPr>
              <w:pStyle w:val="ListParagraph"/>
              <w:numPr>
                <w:ilvl w:val="0"/>
                <w:numId w:val="28"/>
              </w:numPr>
              <w:rPr>
                <w:rFonts w:cs="Arial"/>
              </w:rPr>
            </w:pPr>
            <w:r w:rsidRPr="009B62DC">
              <w:rPr>
                <w:rFonts w:cs="Arial"/>
              </w:rPr>
              <w:t xml:space="preserve">“Sarah Cynthia Sylvia Stout Would Not Take the Garbage Out” / Two Limericks – </w:t>
            </w:r>
          </w:p>
          <w:p w:rsidR="00B62079" w:rsidRPr="009B62DC" w:rsidRDefault="009B62DC" w:rsidP="009B62DC">
            <w:pPr>
              <w:pStyle w:val="ListParagraph"/>
              <w:numPr>
                <w:ilvl w:val="0"/>
                <w:numId w:val="28"/>
              </w:numPr>
              <w:rPr>
                <w:rFonts w:cs="Arial"/>
              </w:rPr>
            </w:pPr>
            <w:r w:rsidRPr="009B62DC">
              <w:rPr>
                <w:rFonts w:cs="Arial"/>
              </w:rPr>
              <w:t>p</w:t>
            </w:r>
            <w:r w:rsidR="00B62079" w:rsidRPr="009B62DC">
              <w:rPr>
                <w:rFonts w:cs="Arial"/>
              </w:rPr>
              <w:t>. 610</w:t>
            </w:r>
          </w:p>
          <w:p w:rsidR="00B62079" w:rsidRPr="009B62DC" w:rsidRDefault="00B62079" w:rsidP="009B62DC">
            <w:pPr>
              <w:pStyle w:val="ListParagraph"/>
              <w:numPr>
                <w:ilvl w:val="0"/>
                <w:numId w:val="28"/>
              </w:numPr>
              <w:rPr>
                <w:rFonts w:cs="Arial"/>
              </w:rPr>
            </w:pPr>
            <w:r w:rsidRPr="009B62DC">
              <w:rPr>
                <w:rFonts w:cs="Arial"/>
              </w:rPr>
              <w:t>“The D</w:t>
            </w:r>
            <w:r w:rsidR="00962B62" w:rsidRPr="009B62DC">
              <w:rPr>
                <w:rFonts w:cs="Arial"/>
              </w:rPr>
              <w:t xml:space="preserve">elight Song of </w:t>
            </w:r>
            <w:proofErr w:type="spellStart"/>
            <w:r w:rsidR="00962B62" w:rsidRPr="009B62DC">
              <w:rPr>
                <w:rFonts w:cs="Arial"/>
              </w:rPr>
              <w:t>Tsoai-Talee</w:t>
            </w:r>
            <w:proofErr w:type="spellEnd"/>
            <w:r w:rsidR="00962B62" w:rsidRPr="009B62DC">
              <w:rPr>
                <w:rFonts w:cs="Arial"/>
              </w:rPr>
              <w:t>” – p</w:t>
            </w:r>
            <w:r w:rsidRPr="009B62DC">
              <w:rPr>
                <w:rFonts w:cs="Arial"/>
              </w:rPr>
              <w:t>. 612</w:t>
            </w:r>
          </w:p>
          <w:p w:rsidR="00B62079" w:rsidRPr="009B62DC" w:rsidRDefault="00962B62" w:rsidP="009B62DC">
            <w:pPr>
              <w:pStyle w:val="ListParagraph"/>
              <w:numPr>
                <w:ilvl w:val="0"/>
                <w:numId w:val="28"/>
              </w:numPr>
              <w:rPr>
                <w:rFonts w:cs="Arial"/>
              </w:rPr>
            </w:pPr>
            <w:r w:rsidRPr="009B62DC">
              <w:rPr>
                <w:rFonts w:cs="Arial"/>
              </w:rPr>
              <w:t>“Four Skinny Trees” – p</w:t>
            </w:r>
            <w:r w:rsidR="00B62079" w:rsidRPr="009B62DC">
              <w:rPr>
                <w:rFonts w:cs="Arial"/>
              </w:rPr>
              <w:t>. 616</w:t>
            </w:r>
          </w:p>
          <w:p w:rsidR="00B62079" w:rsidRPr="009B62DC" w:rsidRDefault="00962B62" w:rsidP="009B62DC">
            <w:pPr>
              <w:pStyle w:val="ListParagraph"/>
              <w:numPr>
                <w:ilvl w:val="0"/>
                <w:numId w:val="28"/>
              </w:numPr>
              <w:rPr>
                <w:rFonts w:cs="Arial"/>
              </w:rPr>
            </w:pPr>
            <w:r w:rsidRPr="009B62DC">
              <w:rPr>
                <w:rFonts w:cs="Arial"/>
              </w:rPr>
              <w:t>Writing Workshop: Poem – p</w:t>
            </w:r>
            <w:r w:rsidR="00B62079" w:rsidRPr="009B62DC">
              <w:rPr>
                <w:rFonts w:cs="Arial"/>
              </w:rPr>
              <w:t>. 620</w:t>
            </w:r>
          </w:p>
          <w:p w:rsidR="000628FC" w:rsidRDefault="000628FC" w:rsidP="000628FC">
            <w:pPr>
              <w:rPr>
                <w:rFonts w:cs="Arial"/>
                <w:b/>
              </w:rPr>
            </w:pPr>
          </w:p>
          <w:p w:rsidR="009B62DC" w:rsidRPr="009B62DC" w:rsidRDefault="009B62DC" w:rsidP="000628FC">
            <w:pPr>
              <w:rPr>
                <w:rFonts w:cs="Arial"/>
              </w:rPr>
            </w:pPr>
            <w:r>
              <w:rPr>
                <w:rFonts w:cs="Arial"/>
                <w:b/>
                <w:u w:val="single"/>
              </w:rPr>
              <w:t>Websites</w:t>
            </w:r>
          </w:p>
          <w:p w:rsidR="00372ED1" w:rsidRPr="00372ED1" w:rsidRDefault="00A77045" w:rsidP="009B62DC">
            <w:pPr>
              <w:pStyle w:val="ListParagraph"/>
              <w:numPr>
                <w:ilvl w:val="0"/>
                <w:numId w:val="29"/>
              </w:numPr>
              <w:autoSpaceDE w:val="0"/>
              <w:autoSpaceDN w:val="0"/>
              <w:adjustRightInd w:val="0"/>
            </w:pPr>
            <w:hyperlink r:id="rId14" w:history="1">
              <w:r w:rsidR="00372ED1" w:rsidRPr="00372ED1">
                <w:rPr>
                  <w:rStyle w:val="Hyperlink"/>
                  <w:rFonts w:cs="Arial"/>
                  <w:bCs/>
                </w:rPr>
                <w:t>Famous Poets and Poems</w:t>
              </w:r>
            </w:hyperlink>
          </w:p>
          <w:p w:rsidR="00372ED1" w:rsidRPr="009B62DC" w:rsidRDefault="00A77045" w:rsidP="009B62DC">
            <w:pPr>
              <w:pStyle w:val="ListParagraph"/>
              <w:numPr>
                <w:ilvl w:val="0"/>
                <w:numId w:val="29"/>
              </w:numPr>
              <w:rPr>
                <w:rFonts w:cs="Arial"/>
              </w:rPr>
            </w:pPr>
            <w:hyperlink r:id="rId15" w:history="1">
              <w:proofErr w:type="spellStart"/>
              <w:r w:rsidR="00372ED1" w:rsidRPr="009B62DC">
                <w:rPr>
                  <w:rStyle w:val="Hyperlink"/>
                  <w:rFonts w:cs="Arial"/>
                </w:rPr>
                <w:t>Flocabulary</w:t>
              </w:r>
              <w:proofErr w:type="spellEnd"/>
              <w:r w:rsidR="00372ED1" w:rsidRPr="009B62DC">
                <w:rPr>
                  <w:rStyle w:val="Hyperlink"/>
                  <w:rFonts w:cs="Arial"/>
                </w:rPr>
                <w:t>:  Hip Hop in the Classroom</w:t>
              </w:r>
            </w:hyperlink>
          </w:p>
          <w:p w:rsidR="00372ED1" w:rsidRDefault="00A77045" w:rsidP="00B639B8">
            <w:pPr>
              <w:numPr>
                <w:ilvl w:val="0"/>
                <w:numId w:val="31"/>
              </w:numPr>
              <w:rPr>
                <w:rFonts w:cs="Arial"/>
              </w:rPr>
            </w:pPr>
            <w:hyperlink r:id="rId16" w:history="1">
              <w:proofErr w:type="spellStart"/>
              <w:r w:rsidR="00372ED1">
                <w:rPr>
                  <w:rStyle w:val="Hyperlink"/>
                  <w:rFonts w:cs="Arial"/>
                </w:rPr>
                <w:t>Lonestar</w:t>
              </w:r>
              <w:proofErr w:type="spellEnd"/>
              <w:r w:rsidR="00372ED1">
                <w:rPr>
                  <w:rStyle w:val="Hyperlink"/>
                  <w:rFonts w:cs="Arial"/>
                </w:rPr>
                <w:t xml:space="preserve"> Reading List</w:t>
              </w:r>
            </w:hyperlink>
          </w:p>
          <w:p w:rsidR="00372ED1" w:rsidRDefault="00A77045" w:rsidP="009B62DC">
            <w:pPr>
              <w:pStyle w:val="ListParagraph"/>
              <w:numPr>
                <w:ilvl w:val="0"/>
                <w:numId w:val="29"/>
              </w:numPr>
              <w:autoSpaceDE w:val="0"/>
              <w:autoSpaceDN w:val="0"/>
              <w:adjustRightInd w:val="0"/>
            </w:pPr>
            <w:hyperlink r:id="rId17" w:history="1">
              <w:r w:rsidR="00372ED1" w:rsidRPr="009B62DC">
                <w:rPr>
                  <w:rStyle w:val="Hyperlink"/>
                </w:rPr>
                <w:t xml:space="preserve">Poetic Forms and Techniques </w:t>
              </w:r>
            </w:hyperlink>
            <w:r w:rsidR="00372ED1">
              <w:t xml:space="preserve"> </w:t>
            </w:r>
          </w:p>
          <w:p w:rsidR="00372ED1" w:rsidRPr="00372ED1" w:rsidRDefault="00A77045" w:rsidP="009B62DC">
            <w:pPr>
              <w:pStyle w:val="ListParagraph"/>
              <w:numPr>
                <w:ilvl w:val="0"/>
                <w:numId w:val="29"/>
              </w:numPr>
              <w:autoSpaceDE w:val="0"/>
              <w:autoSpaceDN w:val="0"/>
              <w:adjustRightInd w:val="0"/>
            </w:pPr>
            <w:hyperlink r:id="rId18" w:history="1">
              <w:r w:rsidR="00372ED1" w:rsidRPr="009B62DC">
                <w:rPr>
                  <w:rStyle w:val="Hyperlink"/>
                  <w:rFonts w:cs="Arial"/>
                  <w:bCs/>
                </w:rPr>
                <w:t>Using Graphic Poetry in the Classroom:  Comprehending, Composing and Celebrating Graphic Poetry</w:t>
              </w:r>
            </w:hyperlink>
            <w:r w:rsidR="00372ED1" w:rsidRPr="009B62DC">
              <w:rPr>
                <w:rFonts w:cs="Arial"/>
                <w:b/>
                <w:bCs/>
                <w:color w:val="333333"/>
              </w:rPr>
              <w:t xml:space="preserve"> </w:t>
            </w:r>
          </w:p>
          <w:p w:rsidR="00372ED1" w:rsidRDefault="00372ED1" w:rsidP="00372ED1">
            <w:pPr>
              <w:pStyle w:val="ListParagraph"/>
              <w:autoSpaceDE w:val="0"/>
              <w:autoSpaceDN w:val="0"/>
              <w:adjustRightInd w:val="0"/>
            </w:pPr>
          </w:p>
          <w:p w:rsidR="009B62DC" w:rsidRPr="009B62DC" w:rsidRDefault="009B62DC" w:rsidP="000628FC">
            <w:pPr>
              <w:rPr>
                <w:rFonts w:cs="Arial"/>
                <w:b/>
                <w:u w:val="single"/>
              </w:rPr>
            </w:pPr>
            <w:r w:rsidRPr="009B62DC">
              <w:rPr>
                <w:rFonts w:cs="Arial"/>
                <w:b/>
                <w:u w:val="single"/>
              </w:rPr>
              <w:t>Media</w:t>
            </w:r>
          </w:p>
          <w:p w:rsidR="00962B62" w:rsidRPr="00795C07" w:rsidRDefault="00962B62" w:rsidP="00795C07">
            <w:pPr>
              <w:pStyle w:val="ListParagraph"/>
              <w:numPr>
                <w:ilvl w:val="0"/>
                <w:numId w:val="30"/>
              </w:numPr>
              <w:rPr>
                <w:rFonts w:cs="Arial"/>
              </w:rPr>
            </w:pPr>
            <w:r w:rsidRPr="00795C07">
              <w:rPr>
                <w:rFonts w:cs="Arial"/>
              </w:rPr>
              <w:t xml:space="preserve">“House at Pooh Corner” by </w:t>
            </w:r>
            <w:proofErr w:type="spellStart"/>
            <w:r w:rsidRPr="00795C07">
              <w:rPr>
                <w:rFonts w:cs="Arial"/>
              </w:rPr>
              <w:t>Loggins</w:t>
            </w:r>
            <w:proofErr w:type="spellEnd"/>
            <w:r w:rsidRPr="00795C07">
              <w:rPr>
                <w:rFonts w:cs="Arial"/>
              </w:rPr>
              <w:t xml:space="preserve"> and Messina</w:t>
            </w:r>
          </w:p>
          <w:p w:rsidR="00B62079" w:rsidRPr="00795C07" w:rsidRDefault="00962B62" w:rsidP="00795C07">
            <w:pPr>
              <w:pStyle w:val="ListParagraph"/>
              <w:numPr>
                <w:ilvl w:val="0"/>
                <w:numId w:val="30"/>
              </w:numPr>
              <w:rPr>
                <w:rFonts w:cs="Arial"/>
              </w:rPr>
            </w:pPr>
            <w:r w:rsidRPr="00795C07">
              <w:rPr>
                <w:rFonts w:cs="Arial"/>
              </w:rPr>
              <w:t xml:space="preserve">“City of New Orleans” by </w:t>
            </w:r>
            <w:proofErr w:type="spellStart"/>
            <w:r w:rsidRPr="00795C07">
              <w:rPr>
                <w:rFonts w:cs="Arial"/>
              </w:rPr>
              <w:t>Arlo</w:t>
            </w:r>
            <w:proofErr w:type="spellEnd"/>
            <w:r w:rsidRPr="00795C07">
              <w:rPr>
                <w:rFonts w:cs="Arial"/>
              </w:rPr>
              <w:t xml:space="preserve"> Guthrie</w:t>
            </w:r>
          </w:p>
          <w:p w:rsidR="00962B62" w:rsidRPr="00795C07" w:rsidRDefault="00962B62" w:rsidP="00795C07">
            <w:pPr>
              <w:pStyle w:val="ListParagraph"/>
              <w:numPr>
                <w:ilvl w:val="0"/>
                <w:numId w:val="30"/>
              </w:numPr>
              <w:rPr>
                <w:rFonts w:cs="Arial"/>
              </w:rPr>
            </w:pPr>
            <w:r w:rsidRPr="00795C07">
              <w:rPr>
                <w:rFonts w:cs="Arial"/>
              </w:rPr>
              <w:t xml:space="preserve">“Pioneers! O, Pioneers” Walt Whitman (compare text to </w:t>
            </w:r>
            <w:hyperlink r:id="rId19" w:history="1">
              <w:r w:rsidR="001B1848" w:rsidRPr="00795C07">
                <w:rPr>
                  <w:rStyle w:val="Hyperlink"/>
                  <w:rFonts w:cs="Arial"/>
                </w:rPr>
                <w:t>Levis</w:t>
              </w:r>
              <w:r w:rsidRPr="00795C07">
                <w:rPr>
                  <w:rStyle w:val="Hyperlink"/>
                  <w:rFonts w:cs="Arial"/>
                </w:rPr>
                <w:t xml:space="preserve"> commercial</w:t>
              </w:r>
            </w:hyperlink>
            <w:r w:rsidRPr="00795C07">
              <w:rPr>
                <w:rFonts w:cs="Arial"/>
              </w:rPr>
              <w:t>)</w:t>
            </w:r>
          </w:p>
          <w:p w:rsidR="00962B62" w:rsidRDefault="00962B62" w:rsidP="00795C07">
            <w:pPr>
              <w:pStyle w:val="ListParagraph"/>
              <w:numPr>
                <w:ilvl w:val="0"/>
                <w:numId w:val="30"/>
              </w:numPr>
              <w:rPr>
                <w:rFonts w:cs="Arial"/>
              </w:rPr>
            </w:pPr>
            <w:r w:rsidRPr="00795C07">
              <w:rPr>
                <w:rFonts w:cs="Arial"/>
              </w:rPr>
              <w:t>“Starry, Starry Night” by Don McLean</w:t>
            </w:r>
          </w:p>
          <w:p w:rsidR="00B639B8" w:rsidRDefault="00B639B8" w:rsidP="00B639B8">
            <w:pPr>
              <w:rPr>
                <w:rFonts w:cs="Arial"/>
              </w:rPr>
            </w:pPr>
          </w:p>
          <w:p w:rsidR="00B639B8" w:rsidRPr="006B1806" w:rsidRDefault="00B639B8" w:rsidP="00B639B8">
            <w:pPr>
              <w:rPr>
                <w:rFonts w:cs="Arial"/>
                <w:b/>
                <w:u w:val="single"/>
              </w:rPr>
            </w:pPr>
            <w:r>
              <w:rPr>
                <w:rFonts w:cs="Arial"/>
                <w:b/>
                <w:u w:val="single"/>
              </w:rPr>
              <w:t>Professional References</w:t>
            </w:r>
          </w:p>
          <w:p w:rsidR="003612AD" w:rsidRDefault="003612AD" w:rsidP="00B639B8">
            <w:pPr>
              <w:pStyle w:val="ListParagraph"/>
              <w:numPr>
                <w:ilvl w:val="0"/>
                <w:numId w:val="32"/>
              </w:numPr>
              <w:rPr>
                <w:rFonts w:cs="Arial"/>
              </w:rPr>
            </w:pPr>
            <w:r>
              <w:rPr>
                <w:rFonts w:cs="Arial"/>
              </w:rPr>
              <w:t xml:space="preserve">Atwell, </w:t>
            </w:r>
            <w:proofErr w:type="spellStart"/>
            <w:r>
              <w:rPr>
                <w:rFonts w:cs="Arial"/>
              </w:rPr>
              <w:t>Nancie</w:t>
            </w:r>
            <w:proofErr w:type="spellEnd"/>
            <w:r>
              <w:rPr>
                <w:rFonts w:cs="Arial"/>
              </w:rPr>
              <w:t xml:space="preserve"> - </w:t>
            </w:r>
            <w:r w:rsidRPr="00DB7CF0">
              <w:rPr>
                <w:rFonts w:cs="Arial"/>
                <w:i/>
              </w:rPr>
              <w:t>Lessons that Change Writers</w:t>
            </w:r>
          </w:p>
          <w:p w:rsidR="003612AD" w:rsidRPr="00DB254E" w:rsidRDefault="003612AD" w:rsidP="00B639B8">
            <w:pPr>
              <w:pStyle w:val="ListParagraph"/>
              <w:numPr>
                <w:ilvl w:val="0"/>
                <w:numId w:val="32"/>
              </w:numPr>
              <w:rPr>
                <w:rFonts w:cs="Arial"/>
              </w:rPr>
            </w:pPr>
            <w:proofErr w:type="spellStart"/>
            <w:r>
              <w:rPr>
                <w:rFonts w:cs="Arial"/>
              </w:rPr>
              <w:t>Bernabei</w:t>
            </w:r>
            <w:proofErr w:type="spellEnd"/>
            <w:r>
              <w:rPr>
                <w:rFonts w:cs="Arial"/>
              </w:rPr>
              <w:t xml:space="preserve">, Gretchen - </w:t>
            </w:r>
            <w:r w:rsidRPr="00DB254E">
              <w:rPr>
                <w:rFonts w:cs="Arial"/>
                <w:i/>
              </w:rPr>
              <w:t>Reviving the Essay</w:t>
            </w:r>
          </w:p>
          <w:p w:rsidR="003612AD" w:rsidRPr="00573580" w:rsidRDefault="003612AD" w:rsidP="00B639B8">
            <w:pPr>
              <w:pStyle w:val="ListParagraph"/>
              <w:numPr>
                <w:ilvl w:val="0"/>
                <w:numId w:val="32"/>
              </w:numPr>
              <w:rPr>
                <w:rFonts w:cs="Arial"/>
              </w:rPr>
            </w:pPr>
            <w:proofErr w:type="spellStart"/>
            <w:r w:rsidRPr="00573580">
              <w:rPr>
                <w:rFonts w:cs="Arial"/>
              </w:rPr>
              <w:t>Bernabei</w:t>
            </w:r>
            <w:proofErr w:type="spellEnd"/>
            <w:r w:rsidRPr="00573580">
              <w:rPr>
                <w:rFonts w:cs="Arial"/>
              </w:rPr>
              <w:t>, Gretchen</w:t>
            </w:r>
            <w:r w:rsidRPr="00573580">
              <w:rPr>
                <w:rFonts w:cs="Arial"/>
                <w:i/>
              </w:rPr>
              <w:t xml:space="preserve"> - Why We Must Run with Scissors</w:t>
            </w:r>
          </w:p>
          <w:p w:rsidR="003612AD" w:rsidRPr="00535344" w:rsidRDefault="003612AD" w:rsidP="00B639B8">
            <w:pPr>
              <w:pStyle w:val="ListParagraph"/>
              <w:numPr>
                <w:ilvl w:val="0"/>
                <w:numId w:val="32"/>
              </w:numPr>
              <w:rPr>
                <w:rFonts w:cs="Arial"/>
              </w:rPr>
            </w:pPr>
            <w:proofErr w:type="spellStart"/>
            <w:r w:rsidRPr="00535344">
              <w:rPr>
                <w:rFonts w:cs="Arial"/>
              </w:rPr>
              <w:t>Caine</w:t>
            </w:r>
            <w:proofErr w:type="spellEnd"/>
            <w:r w:rsidRPr="00535344">
              <w:rPr>
                <w:rFonts w:cs="Arial"/>
              </w:rPr>
              <w:t xml:space="preserve">, Karen - </w:t>
            </w:r>
            <w:r w:rsidRPr="00535344">
              <w:rPr>
                <w:rFonts w:cs="Arial"/>
                <w:i/>
              </w:rPr>
              <w:t xml:space="preserve">Writing to Persuade: </w:t>
            </w:r>
            <w:proofErr w:type="spellStart"/>
            <w:r w:rsidRPr="00535344">
              <w:rPr>
                <w:rFonts w:cs="Arial"/>
                <w:i/>
              </w:rPr>
              <w:t>Minilessons</w:t>
            </w:r>
            <w:proofErr w:type="spellEnd"/>
            <w:r w:rsidRPr="00535344">
              <w:rPr>
                <w:rFonts w:cs="Arial"/>
                <w:i/>
              </w:rPr>
              <w:t xml:space="preserve"> to Help Students Plan, Draft, and Revise</w:t>
            </w:r>
          </w:p>
          <w:p w:rsidR="003612AD" w:rsidRPr="00F11EDC" w:rsidRDefault="003612AD" w:rsidP="00B639B8">
            <w:pPr>
              <w:pStyle w:val="ListParagraph"/>
              <w:numPr>
                <w:ilvl w:val="0"/>
                <w:numId w:val="32"/>
              </w:numPr>
              <w:rPr>
                <w:rFonts w:cs="Arial"/>
              </w:rPr>
            </w:pPr>
            <w:r w:rsidRPr="00535344">
              <w:rPr>
                <w:rFonts w:cs="Arial"/>
              </w:rPr>
              <w:t>Gallagher, Chris &amp; Lee, Amy</w:t>
            </w:r>
            <w:r w:rsidRPr="00535344">
              <w:rPr>
                <w:rFonts w:cs="Arial"/>
                <w:i/>
              </w:rPr>
              <w:t xml:space="preserve"> - Teaching Writing That Matters: Tools and Projects That Motivate Adolescent Writers</w:t>
            </w:r>
          </w:p>
          <w:p w:rsidR="003612AD" w:rsidRPr="003612AD" w:rsidRDefault="003612AD" w:rsidP="003612AD">
            <w:pPr>
              <w:pStyle w:val="ListParagraph"/>
              <w:numPr>
                <w:ilvl w:val="0"/>
                <w:numId w:val="25"/>
              </w:numPr>
              <w:rPr>
                <w:rFonts w:cs="Arial"/>
              </w:rPr>
            </w:pPr>
            <w:r>
              <w:rPr>
                <w:rFonts w:cs="Arial"/>
              </w:rPr>
              <w:t xml:space="preserve">Heard, Georgia - </w:t>
            </w:r>
            <w:r w:rsidRPr="003612AD">
              <w:rPr>
                <w:rFonts w:cs="Arial"/>
                <w:i/>
              </w:rPr>
              <w:t>Awakening the Heart: Exploring Poetry in Elementary and Middle School</w:t>
            </w:r>
            <w:r w:rsidRPr="003612AD">
              <w:rPr>
                <w:rFonts w:cs="Arial"/>
              </w:rPr>
              <w:t xml:space="preserve"> </w:t>
            </w:r>
          </w:p>
          <w:p w:rsidR="003612AD" w:rsidRDefault="003612AD" w:rsidP="00B639B8">
            <w:pPr>
              <w:pStyle w:val="ListParagraph"/>
              <w:numPr>
                <w:ilvl w:val="0"/>
                <w:numId w:val="33"/>
              </w:numPr>
            </w:pPr>
            <w:proofErr w:type="spellStart"/>
            <w:r>
              <w:t>Lesesne</w:t>
            </w:r>
            <w:proofErr w:type="spellEnd"/>
            <w:r>
              <w:t xml:space="preserve">, Teri - </w:t>
            </w:r>
            <w:r w:rsidRPr="00F1233E">
              <w:rPr>
                <w:bCs/>
                <w:i/>
                <w:color w:val="000000"/>
              </w:rPr>
              <w:t>Making the Match: The Right Book for the Right Reader at the Right Time, Grades 4-12</w:t>
            </w:r>
            <w:r>
              <w:rPr>
                <w:b/>
                <w:bCs/>
                <w:color w:val="000000"/>
                <w:sz w:val="29"/>
                <w:szCs w:val="29"/>
              </w:rPr>
              <w:t xml:space="preserve"> </w:t>
            </w:r>
            <w:r>
              <w:t xml:space="preserve"> </w:t>
            </w:r>
          </w:p>
          <w:p w:rsidR="003612AD" w:rsidRPr="003612AD" w:rsidRDefault="003612AD" w:rsidP="00B639B8">
            <w:pPr>
              <w:pStyle w:val="ListParagraph"/>
              <w:numPr>
                <w:ilvl w:val="0"/>
                <w:numId w:val="33"/>
              </w:numPr>
              <w:rPr>
                <w:rFonts w:cs="Arial"/>
              </w:rPr>
            </w:pPr>
            <w:proofErr w:type="spellStart"/>
            <w:r>
              <w:t>Lesesne</w:t>
            </w:r>
            <w:proofErr w:type="spellEnd"/>
            <w:r>
              <w:t xml:space="preserve">, Teri – </w:t>
            </w:r>
            <w:r w:rsidRPr="00B639B8">
              <w:rPr>
                <w:i/>
              </w:rPr>
              <w:t xml:space="preserve">Reading Ladders:  </w:t>
            </w:r>
            <w:r w:rsidRPr="00B639B8">
              <w:rPr>
                <w:bCs/>
                <w:i/>
                <w:color w:val="000000"/>
              </w:rPr>
              <w:t>Leading Students from Where They Are to Where We'd Like Them to Be</w:t>
            </w:r>
          </w:p>
          <w:p w:rsidR="003612AD" w:rsidRPr="00B639B8" w:rsidRDefault="003612AD" w:rsidP="00B639B8">
            <w:pPr>
              <w:pStyle w:val="ListParagraph"/>
              <w:numPr>
                <w:ilvl w:val="0"/>
                <w:numId w:val="33"/>
              </w:numPr>
              <w:rPr>
                <w:rFonts w:cs="Arial"/>
              </w:rPr>
            </w:pPr>
            <w:proofErr w:type="spellStart"/>
            <w:r>
              <w:rPr>
                <w:rFonts w:cs="Arial"/>
              </w:rPr>
              <w:lastRenderedPageBreak/>
              <w:t>Sitomer</w:t>
            </w:r>
            <w:proofErr w:type="spellEnd"/>
            <w:r>
              <w:rPr>
                <w:rFonts w:cs="Arial"/>
              </w:rPr>
              <w:t xml:space="preserve">, Alan Lawrence – </w:t>
            </w:r>
            <w:r>
              <w:rPr>
                <w:rFonts w:cs="Arial"/>
                <w:i/>
              </w:rPr>
              <w:t>Hip-Hop Poetry and the Classics</w:t>
            </w: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0D4807" w:rsidRDefault="000D4807" w:rsidP="000D4807">
            <w:pPr>
              <w:spacing w:line="276" w:lineRule="auto"/>
              <w:rPr>
                <w:rFonts w:cs="Arial"/>
                <w:b/>
                <w:u w:val="single"/>
              </w:rPr>
            </w:pPr>
            <w:r>
              <w:rPr>
                <w:rFonts w:cs="Arial"/>
                <w:b/>
                <w:u w:val="single"/>
              </w:rPr>
              <w:t>Non-Negotiable</w:t>
            </w:r>
            <w:r w:rsidRPr="00242095">
              <w:rPr>
                <w:rFonts w:cs="Arial"/>
                <w:b/>
                <w:u w:val="single"/>
              </w:rPr>
              <w:t xml:space="preserve"> Assessments</w:t>
            </w:r>
            <w:r>
              <w:rPr>
                <w:rFonts w:cs="Arial"/>
                <w:b/>
                <w:u w:val="single"/>
              </w:rPr>
              <w:t>/Work Products</w:t>
            </w:r>
          </w:p>
          <w:p w:rsidR="008F49DA" w:rsidRDefault="008F49DA" w:rsidP="008F49DA">
            <w:pPr>
              <w:pStyle w:val="ListParagraph"/>
              <w:numPr>
                <w:ilvl w:val="0"/>
                <w:numId w:val="38"/>
              </w:numPr>
              <w:spacing w:line="276" w:lineRule="auto"/>
              <w:rPr>
                <w:rFonts w:cs="Arial"/>
              </w:rPr>
            </w:pPr>
            <w:r>
              <w:rPr>
                <w:rFonts w:cs="Arial"/>
              </w:rPr>
              <w:t>Write a poem using poetic techniques (e.g. rhyme scheme, meter), figurative language (e.g. personification, hyperbole), and graphic elements (e.g. word position).</w:t>
            </w:r>
          </w:p>
          <w:p w:rsidR="000B4799" w:rsidRPr="008F49DA" w:rsidRDefault="009168C6" w:rsidP="008F49DA">
            <w:pPr>
              <w:pStyle w:val="ListParagraph"/>
              <w:numPr>
                <w:ilvl w:val="0"/>
                <w:numId w:val="38"/>
              </w:numPr>
              <w:spacing w:line="276" w:lineRule="auto"/>
              <w:rPr>
                <w:rFonts w:cs="Arial"/>
              </w:rPr>
            </w:pPr>
            <w:r>
              <w:rPr>
                <w:rFonts w:cs="Arial"/>
              </w:rPr>
              <w:t>Literary analysis of poetry using text evidence to make inferences about the graphic elements, structure and elements of poetry that channel meaning (e.g. pp. 630-633</w:t>
            </w:r>
            <w:r w:rsidR="00A24E6E">
              <w:rPr>
                <w:rFonts w:cs="Arial"/>
              </w:rPr>
              <w:t xml:space="preserve"> in Holt McDougal </w:t>
            </w:r>
            <w:r w:rsidR="00A24E6E">
              <w:rPr>
                <w:rFonts w:cs="Arial"/>
                <w:i/>
              </w:rPr>
              <w:t>Literature</w:t>
            </w:r>
            <w:r w:rsidR="00A24E6E">
              <w:rPr>
                <w:rFonts w:cs="Arial"/>
              </w:rPr>
              <w:t xml:space="preserve"> textbook</w:t>
            </w:r>
            <w:r w:rsidR="00254D73">
              <w:rPr>
                <w:rFonts w:cs="Arial"/>
              </w:rPr>
              <w:t xml:space="preserve"> or </w:t>
            </w:r>
            <w:hyperlink r:id="rId20" w:history="1">
              <w:r w:rsidR="00254D73" w:rsidRPr="00254D73">
                <w:rPr>
                  <w:rStyle w:val="Hyperlink"/>
                  <w:rFonts w:cs="Arial"/>
                </w:rPr>
                <w:t>thinkcentral.com</w:t>
              </w:r>
            </w:hyperlink>
            <w:r w:rsidR="00254D73">
              <w:rPr>
                <w:rFonts w:cs="Arial"/>
              </w:rPr>
              <w:t>—keyword: HML7-630</w:t>
            </w:r>
            <w:r w:rsidR="00A24E6E">
              <w:rPr>
                <w:rFonts w:cs="Arial"/>
              </w:rPr>
              <w:t>).</w:t>
            </w:r>
          </w:p>
          <w:p w:rsidR="00795C07" w:rsidRDefault="00795C07" w:rsidP="008B7920">
            <w:pPr>
              <w:rPr>
                <w:rFonts w:cs="Arial"/>
                <w:b/>
                <w:u w:val="single"/>
              </w:rPr>
            </w:pPr>
          </w:p>
          <w:p w:rsidR="000D4807" w:rsidRDefault="000D4807" w:rsidP="000D4807">
            <w:pPr>
              <w:rPr>
                <w:rFonts w:cs="Arial"/>
              </w:rPr>
            </w:pPr>
            <w:r w:rsidRPr="00A8041D">
              <w:rPr>
                <w:b/>
                <w:bCs/>
                <w:u w:val="single"/>
              </w:rPr>
              <w:t>Suggested Assessments/Work Products</w:t>
            </w:r>
            <w:r w:rsidRPr="00A8041D">
              <w:rPr>
                <w:rFonts w:cs="Arial"/>
              </w:rPr>
              <w:t xml:space="preserve"> </w:t>
            </w:r>
          </w:p>
          <w:p w:rsidR="00113E6E" w:rsidRDefault="00113E6E" w:rsidP="00113E6E">
            <w:pPr>
              <w:numPr>
                <w:ilvl w:val="0"/>
                <w:numId w:val="16"/>
              </w:numPr>
              <w:rPr>
                <w:rFonts w:cs="Arial"/>
              </w:rPr>
            </w:pPr>
            <w:r>
              <w:rPr>
                <w:rFonts w:cs="Arial"/>
              </w:rPr>
              <w:t>S</w:t>
            </w:r>
            <w:r w:rsidR="0078541D">
              <w:rPr>
                <w:rFonts w:cs="Arial"/>
              </w:rPr>
              <w:t xml:space="preserve">tudent-created poetry:  </w:t>
            </w:r>
            <w:r>
              <w:rPr>
                <w:rFonts w:cs="Arial"/>
              </w:rPr>
              <w:t xml:space="preserve"> </w:t>
            </w:r>
            <w:hyperlink r:id="rId21" w:history="1">
              <w:r w:rsidRPr="009A3F80">
                <w:rPr>
                  <w:rStyle w:val="Hyperlink"/>
                  <w:rFonts w:cs="Arial"/>
                </w:rPr>
                <w:t>Rubric 1</w:t>
              </w:r>
            </w:hyperlink>
            <w:r>
              <w:rPr>
                <w:rFonts w:cs="Arial"/>
              </w:rPr>
              <w:t xml:space="preserve">  </w:t>
            </w:r>
            <w:hyperlink r:id="rId22" w:history="1">
              <w:r w:rsidRPr="009A3F80">
                <w:rPr>
                  <w:rStyle w:val="Hyperlink"/>
                  <w:rFonts w:cs="Arial"/>
                </w:rPr>
                <w:t>Rubric 2</w:t>
              </w:r>
            </w:hyperlink>
            <w:r>
              <w:rPr>
                <w:rFonts w:cs="Arial"/>
              </w:rPr>
              <w:t xml:space="preserve"> </w:t>
            </w:r>
          </w:p>
          <w:p w:rsidR="000D4807" w:rsidRDefault="000D4807" w:rsidP="00113E6E">
            <w:pPr>
              <w:numPr>
                <w:ilvl w:val="0"/>
                <w:numId w:val="16"/>
              </w:numPr>
              <w:rPr>
                <w:rFonts w:cs="Arial"/>
              </w:rPr>
            </w:pPr>
            <w:r>
              <w:rPr>
                <w:rFonts w:cs="Arial"/>
              </w:rPr>
              <w:t>Poetry Portfolio</w:t>
            </w:r>
          </w:p>
          <w:p w:rsidR="00A96C11" w:rsidRDefault="00A96C11" w:rsidP="007372AE">
            <w:pPr>
              <w:rPr>
                <w:rFonts w:cs="Arial"/>
              </w:rPr>
            </w:pPr>
          </w:p>
          <w:p w:rsidR="000D4807" w:rsidRPr="00E113AE" w:rsidRDefault="000D4807" w:rsidP="000D4807">
            <w:pPr>
              <w:rPr>
                <w:b/>
                <w:bCs/>
                <w:u w:val="single"/>
              </w:rPr>
            </w:pPr>
            <w:r>
              <w:rPr>
                <w:b/>
                <w:bCs/>
                <w:u w:val="single"/>
              </w:rPr>
              <w:t>Ongoing Assessments</w:t>
            </w:r>
          </w:p>
          <w:p w:rsidR="000D4807" w:rsidRPr="00C10E23" w:rsidRDefault="00A77045" w:rsidP="000D4807">
            <w:pPr>
              <w:pStyle w:val="ListParagraph"/>
              <w:numPr>
                <w:ilvl w:val="0"/>
                <w:numId w:val="37"/>
              </w:numPr>
            </w:pPr>
            <w:hyperlink r:id="rId23" w:history="1">
              <w:r w:rsidR="000D4807" w:rsidRPr="00540D7E">
                <w:rPr>
                  <w:rStyle w:val="Hyperlink"/>
                </w:rPr>
                <w:t>Anecdotal Records</w:t>
              </w:r>
            </w:hyperlink>
            <w:r w:rsidR="000D4807">
              <w:t xml:space="preserve">- An </w:t>
            </w:r>
            <w:r w:rsidR="000D4807">
              <w:rPr>
                <w:rStyle w:val="Emphasis"/>
              </w:rPr>
              <w:t>anecdotal record</w:t>
            </w:r>
            <w:r w:rsidR="000D4807">
              <w:t xml:space="preserve"> is a positive, written record of a student’s progress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parent conferences. </w:t>
            </w:r>
          </w:p>
          <w:p w:rsidR="000D4807" w:rsidRDefault="00A77045" w:rsidP="000D4807">
            <w:pPr>
              <w:pStyle w:val="ListParagraph"/>
              <w:numPr>
                <w:ilvl w:val="0"/>
                <w:numId w:val="37"/>
              </w:numPr>
            </w:pPr>
            <w:hyperlink r:id="rId24" w:history="1">
              <w:r w:rsidR="000D4807" w:rsidRPr="00540D7E">
                <w:rPr>
                  <w:rStyle w:val="Hyperlink"/>
                </w:rPr>
                <w:t>Status of the Class</w:t>
              </w:r>
            </w:hyperlink>
            <w:r w:rsidR="000D4807">
              <w:t xml:space="preserve"> - teachers use a “status of the class” chart to keep track of student progress and to determine when teacher conferencing is needed </w:t>
            </w:r>
          </w:p>
          <w:p w:rsidR="000D4807" w:rsidRDefault="000D4807" w:rsidP="000D4807">
            <w:pPr>
              <w:ind w:left="185"/>
              <w:rPr>
                <w:rFonts w:cs="Arial"/>
              </w:rPr>
            </w:pPr>
          </w:p>
          <w:p w:rsidR="000D4807" w:rsidRPr="006B1806" w:rsidRDefault="000D4807" w:rsidP="000D4807">
            <w:pPr>
              <w:rPr>
                <w:rFonts w:cs="Arial"/>
              </w:rPr>
            </w:pPr>
            <w:r>
              <w:rPr>
                <w:rFonts w:cs="Arial"/>
                <w:b/>
                <w:u w:val="single"/>
              </w:rPr>
              <w:t>Tools</w:t>
            </w:r>
          </w:p>
          <w:p w:rsidR="000D4807" w:rsidRDefault="00A77045" w:rsidP="000D4807">
            <w:pPr>
              <w:pStyle w:val="ListParagraph"/>
              <w:numPr>
                <w:ilvl w:val="0"/>
                <w:numId w:val="32"/>
              </w:numPr>
              <w:rPr>
                <w:rFonts w:cs="Arial"/>
              </w:rPr>
            </w:pPr>
            <w:hyperlink r:id="rId25" w:history="1">
              <w:proofErr w:type="spellStart"/>
              <w:r w:rsidR="000D4807" w:rsidRPr="003C6161">
                <w:rPr>
                  <w:rStyle w:val="Hyperlink"/>
                  <w:rFonts w:cs="Arial"/>
                </w:rPr>
                <w:t>RubiStar</w:t>
              </w:r>
              <w:proofErr w:type="spellEnd"/>
              <w:r w:rsidR="000D4807" w:rsidRPr="003C6161">
                <w:rPr>
                  <w:rStyle w:val="Hyperlink"/>
                  <w:rFonts w:cs="Arial"/>
                </w:rPr>
                <w:t xml:space="preserve"> Rubric Builder</w:t>
              </w:r>
            </w:hyperlink>
          </w:p>
          <w:p w:rsidR="000D4807" w:rsidDel="00A96C11" w:rsidRDefault="000D4807" w:rsidP="007372AE">
            <w:pPr>
              <w:rPr>
                <w:rFonts w:cs="Arial"/>
              </w:rPr>
            </w:pPr>
          </w:p>
        </w:tc>
      </w:tr>
    </w:tbl>
    <w:p w:rsidR="001A6F86" w:rsidRDefault="001A6F86"/>
    <w:sectPr w:rsidR="001A6F86" w:rsidSect="00CA7CF6">
      <w:footerReference w:type="default" r:id="rId26"/>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3AF3" w:rsidRDefault="00103AF3">
      <w:r>
        <w:separator/>
      </w:r>
    </w:p>
  </w:endnote>
  <w:endnote w:type="continuationSeparator" w:id="0">
    <w:p w:rsidR="00103AF3" w:rsidRDefault="00103A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aramond-Bold">
    <w:panose1 w:val="00000000000000000000"/>
    <w:charset w:val="00"/>
    <w:family w:val="swiss"/>
    <w:notTrueType/>
    <w:pitch w:val="default"/>
    <w:sig w:usb0="00000003" w:usb1="00000000" w:usb2="00000000" w:usb3="00000000" w:csb0="00000001"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AF3" w:rsidRDefault="00103AF3"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2C592F">
      <w:rPr>
        <w:rStyle w:val="PageNumber"/>
        <w:noProof/>
      </w:rPr>
      <w:t>2</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3AF3" w:rsidRDefault="00103AF3">
      <w:r>
        <w:separator/>
      </w:r>
    </w:p>
  </w:footnote>
  <w:footnote w:type="continuationSeparator" w:id="0">
    <w:p w:rsidR="00103AF3" w:rsidRDefault="00103A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764E1"/>
    <w:multiLevelType w:val="hybridMultilevel"/>
    <w:tmpl w:val="C994C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6553FD"/>
    <w:multiLevelType w:val="hybridMultilevel"/>
    <w:tmpl w:val="986CD5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nsid w:val="06732498"/>
    <w:multiLevelType w:val="hybridMultilevel"/>
    <w:tmpl w:val="0A920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1712FB"/>
    <w:multiLevelType w:val="hybridMultilevel"/>
    <w:tmpl w:val="9CA8604E"/>
    <w:lvl w:ilvl="0" w:tplc="B75CF42E">
      <w:start w:val="21"/>
      <w:numFmt w:val="bullet"/>
      <w:lvlText w:val="-"/>
      <w:lvlJc w:val="left"/>
      <w:pPr>
        <w:ind w:left="1080" w:hanging="360"/>
      </w:pPr>
      <w:rPr>
        <w:rFonts w:ascii="Arial" w:eastAsia="Times New Roman"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4E71FCB"/>
    <w:multiLevelType w:val="hybridMultilevel"/>
    <w:tmpl w:val="85163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nsid w:val="193A0B62"/>
    <w:multiLevelType w:val="hybridMultilevel"/>
    <w:tmpl w:val="9B0EF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8E456C"/>
    <w:multiLevelType w:val="hybridMultilevel"/>
    <w:tmpl w:val="2E7C9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E7108F"/>
    <w:multiLevelType w:val="hybridMultilevel"/>
    <w:tmpl w:val="52C4BAF4"/>
    <w:lvl w:ilvl="0" w:tplc="396C3B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1311403"/>
    <w:multiLevelType w:val="hybridMultilevel"/>
    <w:tmpl w:val="31A85D34"/>
    <w:lvl w:ilvl="0" w:tplc="B420AED2">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293A5774"/>
    <w:multiLevelType w:val="hybridMultilevel"/>
    <w:tmpl w:val="19F0848E"/>
    <w:lvl w:ilvl="0" w:tplc="B75CF42E">
      <w:start w:val="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E97D57"/>
    <w:multiLevelType w:val="hybridMultilevel"/>
    <w:tmpl w:val="89FAC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FD58A7"/>
    <w:multiLevelType w:val="hybridMultilevel"/>
    <w:tmpl w:val="6C16D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CE55E2"/>
    <w:multiLevelType w:val="hybridMultilevel"/>
    <w:tmpl w:val="F9CCC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3D1EFB"/>
    <w:multiLevelType w:val="hybridMultilevel"/>
    <w:tmpl w:val="757A2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545D8D"/>
    <w:multiLevelType w:val="hybridMultilevel"/>
    <w:tmpl w:val="B9903D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EAE6833"/>
    <w:multiLevelType w:val="hybridMultilevel"/>
    <w:tmpl w:val="55F28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FE16E69"/>
    <w:multiLevelType w:val="hybridMultilevel"/>
    <w:tmpl w:val="12801D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1855EE9"/>
    <w:multiLevelType w:val="hybridMultilevel"/>
    <w:tmpl w:val="3E9C4DC8"/>
    <w:lvl w:ilvl="0" w:tplc="04090001">
      <w:start w:val="1"/>
      <w:numFmt w:val="bullet"/>
      <w:lvlText w:val=""/>
      <w:lvlJc w:val="left"/>
      <w:pPr>
        <w:ind w:left="720" w:hanging="360"/>
      </w:pPr>
      <w:rPr>
        <w:rFonts w:ascii="Symbol" w:hAnsi="Symbol" w:hint="default"/>
      </w:rPr>
    </w:lvl>
    <w:lvl w:ilvl="1" w:tplc="6D188EE6">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3A51F4"/>
    <w:multiLevelType w:val="hybridMultilevel"/>
    <w:tmpl w:val="94D09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8C24C4"/>
    <w:multiLevelType w:val="hybridMultilevel"/>
    <w:tmpl w:val="DBD04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D3437F"/>
    <w:multiLevelType w:val="hybridMultilevel"/>
    <w:tmpl w:val="67B652B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44215608"/>
    <w:multiLevelType w:val="hybridMultilevel"/>
    <w:tmpl w:val="80A8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833E31"/>
    <w:multiLevelType w:val="hybridMultilevel"/>
    <w:tmpl w:val="1C3A2994"/>
    <w:lvl w:ilvl="0" w:tplc="A906CF1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B886A35"/>
    <w:multiLevelType w:val="hybridMultilevel"/>
    <w:tmpl w:val="80641E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25">
    <w:nsid w:val="531B69CB"/>
    <w:multiLevelType w:val="hybridMultilevel"/>
    <w:tmpl w:val="C4DA66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588C344D"/>
    <w:multiLevelType w:val="hybridMultilevel"/>
    <w:tmpl w:val="C1CA0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8E81085"/>
    <w:multiLevelType w:val="hybridMultilevel"/>
    <w:tmpl w:val="BE2633B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nsid w:val="5B2A259E"/>
    <w:multiLevelType w:val="hybridMultilevel"/>
    <w:tmpl w:val="12A0E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1F425A9"/>
    <w:multiLevelType w:val="hybridMultilevel"/>
    <w:tmpl w:val="0768A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2D26BFF"/>
    <w:multiLevelType w:val="hybridMultilevel"/>
    <w:tmpl w:val="4FD06F42"/>
    <w:lvl w:ilvl="0" w:tplc="A906CF1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nsid w:val="6EC968ED"/>
    <w:multiLevelType w:val="hybridMultilevel"/>
    <w:tmpl w:val="52C4BAF4"/>
    <w:lvl w:ilvl="0" w:tplc="396C3B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5"/>
  </w:num>
  <w:num w:numId="2">
    <w:abstractNumId w:val="34"/>
  </w:num>
  <w:num w:numId="3">
    <w:abstractNumId w:val="24"/>
  </w:num>
  <w:num w:numId="4">
    <w:abstractNumId w:val="29"/>
  </w:num>
  <w:num w:numId="5">
    <w:abstractNumId w:val="36"/>
  </w:num>
  <w:num w:numId="6">
    <w:abstractNumId w:val="32"/>
  </w:num>
  <w:num w:numId="7">
    <w:abstractNumId w:val="37"/>
  </w:num>
  <w:num w:numId="8">
    <w:abstractNumId w:val="26"/>
  </w:num>
  <w:num w:numId="9">
    <w:abstractNumId w:val="22"/>
  </w:num>
  <w:num w:numId="10">
    <w:abstractNumId w:val="8"/>
  </w:num>
  <w:num w:numId="11">
    <w:abstractNumId w:val="7"/>
  </w:num>
  <w:num w:numId="12">
    <w:abstractNumId w:val="19"/>
  </w:num>
  <w:num w:numId="13">
    <w:abstractNumId w:val="9"/>
  </w:num>
  <w:num w:numId="14">
    <w:abstractNumId w:val="33"/>
  </w:num>
  <w:num w:numId="15">
    <w:abstractNumId w:val="3"/>
  </w:num>
  <w:num w:numId="16">
    <w:abstractNumId w:val="0"/>
  </w:num>
  <w:num w:numId="17">
    <w:abstractNumId w:val="10"/>
  </w:num>
  <w:num w:numId="18">
    <w:abstractNumId w:val="28"/>
  </w:num>
  <w:num w:numId="19">
    <w:abstractNumId w:val="25"/>
  </w:num>
  <w:num w:numId="20">
    <w:abstractNumId w:val="23"/>
  </w:num>
  <w:num w:numId="21">
    <w:abstractNumId w:val="30"/>
  </w:num>
  <w:num w:numId="22">
    <w:abstractNumId w:val="11"/>
  </w:num>
  <w:num w:numId="23">
    <w:abstractNumId w:val="31"/>
  </w:num>
  <w:num w:numId="24">
    <w:abstractNumId w:val="17"/>
  </w:num>
  <w:num w:numId="25">
    <w:abstractNumId w:val="18"/>
  </w:num>
  <w:num w:numId="26">
    <w:abstractNumId w:val="13"/>
  </w:num>
  <w:num w:numId="27">
    <w:abstractNumId w:val="12"/>
  </w:num>
  <w:num w:numId="28">
    <w:abstractNumId w:val="5"/>
  </w:num>
  <w:num w:numId="29">
    <w:abstractNumId w:val="2"/>
  </w:num>
  <w:num w:numId="30">
    <w:abstractNumId w:val="15"/>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4"/>
  </w:num>
  <w:num w:numId="34">
    <w:abstractNumId w:val="16"/>
  </w:num>
  <w:num w:numId="35">
    <w:abstractNumId w:val="14"/>
  </w:num>
  <w:num w:numId="36">
    <w:abstractNumId w:val="27"/>
  </w:num>
  <w:num w:numId="37">
    <w:abstractNumId w:val="1"/>
  </w:num>
  <w:num w:numId="38">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22529"/>
  </w:hdrShapeDefaults>
  <w:footnotePr>
    <w:footnote w:id="-1"/>
    <w:footnote w:id="0"/>
  </w:footnotePr>
  <w:endnotePr>
    <w:endnote w:id="-1"/>
    <w:endnote w:id="0"/>
  </w:endnotePr>
  <w:compat/>
  <w:rsids>
    <w:rsidRoot w:val="00587A07"/>
    <w:rsid w:val="000025D9"/>
    <w:rsid w:val="00005C1B"/>
    <w:rsid w:val="00015207"/>
    <w:rsid w:val="000305BB"/>
    <w:rsid w:val="0003160A"/>
    <w:rsid w:val="00037717"/>
    <w:rsid w:val="0004338A"/>
    <w:rsid w:val="00052C40"/>
    <w:rsid w:val="000628FC"/>
    <w:rsid w:val="00075666"/>
    <w:rsid w:val="00077C42"/>
    <w:rsid w:val="000909B0"/>
    <w:rsid w:val="000B4799"/>
    <w:rsid w:val="000D4807"/>
    <w:rsid w:val="000D588A"/>
    <w:rsid w:val="000D6F04"/>
    <w:rsid w:val="000E29F9"/>
    <w:rsid w:val="000E5BD0"/>
    <w:rsid w:val="000F3248"/>
    <w:rsid w:val="000F32D7"/>
    <w:rsid w:val="000F3D2E"/>
    <w:rsid w:val="00103AF3"/>
    <w:rsid w:val="00113E6E"/>
    <w:rsid w:val="0012518B"/>
    <w:rsid w:val="00130AF7"/>
    <w:rsid w:val="00130BA4"/>
    <w:rsid w:val="00146CA5"/>
    <w:rsid w:val="00171A92"/>
    <w:rsid w:val="00192243"/>
    <w:rsid w:val="001A0B6D"/>
    <w:rsid w:val="001A6DC5"/>
    <w:rsid w:val="001A6F86"/>
    <w:rsid w:val="001B1848"/>
    <w:rsid w:val="001E0456"/>
    <w:rsid w:val="001F7C1D"/>
    <w:rsid w:val="00202038"/>
    <w:rsid w:val="00222A78"/>
    <w:rsid w:val="0023196F"/>
    <w:rsid w:val="002476FD"/>
    <w:rsid w:val="002521E7"/>
    <w:rsid w:val="00254D73"/>
    <w:rsid w:val="00273BA0"/>
    <w:rsid w:val="002777FF"/>
    <w:rsid w:val="002A6F89"/>
    <w:rsid w:val="002B58F2"/>
    <w:rsid w:val="002C592F"/>
    <w:rsid w:val="002E0850"/>
    <w:rsid w:val="002E1C37"/>
    <w:rsid w:val="002E7EB4"/>
    <w:rsid w:val="002F0D31"/>
    <w:rsid w:val="002F3E15"/>
    <w:rsid w:val="002F7F7B"/>
    <w:rsid w:val="003612AD"/>
    <w:rsid w:val="00366C65"/>
    <w:rsid w:val="00372ED1"/>
    <w:rsid w:val="0037412A"/>
    <w:rsid w:val="00374462"/>
    <w:rsid w:val="003759FC"/>
    <w:rsid w:val="00381234"/>
    <w:rsid w:val="003A4FFD"/>
    <w:rsid w:val="003C30D0"/>
    <w:rsid w:val="003D1927"/>
    <w:rsid w:val="003D19E9"/>
    <w:rsid w:val="003F046B"/>
    <w:rsid w:val="003F3C5B"/>
    <w:rsid w:val="0040068D"/>
    <w:rsid w:val="00411185"/>
    <w:rsid w:val="00447A5C"/>
    <w:rsid w:val="00450307"/>
    <w:rsid w:val="00467538"/>
    <w:rsid w:val="00470F7B"/>
    <w:rsid w:val="004A55F9"/>
    <w:rsid w:val="004B44E6"/>
    <w:rsid w:val="004C7B7E"/>
    <w:rsid w:val="004E5BD3"/>
    <w:rsid w:val="004F3F00"/>
    <w:rsid w:val="0053747D"/>
    <w:rsid w:val="00552CA6"/>
    <w:rsid w:val="00572014"/>
    <w:rsid w:val="00577576"/>
    <w:rsid w:val="00584D96"/>
    <w:rsid w:val="00587A07"/>
    <w:rsid w:val="0059018E"/>
    <w:rsid w:val="00595441"/>
    <w:rsid w:val="005974A4"/>
    <w:rsid w:val="005A59E6"/>
    <w:rsid w:val="005E4BA8"/>
    <w:rsid w:val="005F1BDB"/>
    <w:rsid w:val="00604961"/>
    <w:rsid w:val="00611C40"/>
    <w:rsid w:val="00626600"/>
    <w:rsid w:val="006352D9"/>
    <w:rsid w:val="00650D7C"/>
    <w:rsid w:val="006554AA"/>
    <w:rsid w:val="00673CA0"/>
    <w:rsid w:val="006856E0"/>
    <w:rsid w:val="00686186"/>
    <w:rsid w:val="0069017D"/>
    <w:rsid w:val="00697A0F"/>
    <w:rsid w:val="006A3F97"/>
    <w:rsid w:val="006C0B14"/>
    <w:rsid w:val="006C59B7"/>
    <w:rsid w:val="006D5D1A"/>
    <w:rsid w:val="006D7861"/>
    <w:rsid w:val="006E27A6"/>
    <w:rsid w:val="007006C8"/>
    <w:rsid w:val="007075E1"/>
    <w:rsid w:val="00727B75"/>
    <w:rsid w:val="007365DC"/>
    <w:rsid w:val="007372AE"/>
    <w:rsid w:val="00753481"/>
    <w:rsid w:val="0076349A"/>
    <w:rsid w:val="00763C7C"/>
    <w:rsid w:val="0078541D"/>
    <w:rsid w:val="007871D8"/>
    <w:rsid w:val="00795C07"/>
    <w:rsid w:val="007971C5"/>
    <w:rsid w:val="007A114A"/>
    <w:rsid w:val="007A6FEB"/>
    <w:rsid w:val="007B283B"/>
    <w:rsid w:val="007C124B"/>
    <w:rsid w:val="007C6B91"/>
    <w:rsid w:val="00822067"/>
    <w:rsid w:val="00835157"/>
    <w:rsid w:val="00840F7B"/>
    <w:rsid w:val="00841473"/>
    <w:rsid w:val="00841ED0"/>
    <w:rsid w:val="00853A80"/>
    <w:rsid w:val="00864D19"/>
    <w:rsid w:val="00876218"/>
    <w:rsid w:val="00882B0A"/>
    <w:rsid w:val="008B66D8"/>
    <w:rsid w:val="008B7920"/>
    <w:rsid w:val="008C0C13"/>
    <w:rsid w:val="008D5FE5"/>
    <w:rsid w:val="008E3C15"/>
    <w:rsid w:val="008E3E10"/>
    <w:rsid w:val="008F3233"/>
    <w:rsid w:val="008F49DA"/>
    <w:rsid w:val="00901547"/>
    <w:rsid w:val="00905648"/>
    <w:rsid w:val="009168C6"/>
    <w:rsid w:val="00926FA5"/>
    <w:rsid w:val="00927693"/>
    <w:rsid w:val="00954FDF"/>
    <w:rsid w:val="00962B62"/>
    <w:rsid w:val="009677EC"/>
    <w:rsid w:val="00974074"/>
    <w:rsid w:val="009975F9"/>
    <w:rsid w:val="009A17A2"/>
    <w:rsid w:val="009B62DC"/>
    <w:rsid w:val="009E33C6"/>
    <w:rsid w:val="009E3C8B"/>
    <w:rsid w:val="009E497C"/>
    <w:rsid w:val="009F1B25"/>
    <w:rsid w:val="00A06BE8"/>
    <w:rsid w:val="00A0798A"/>
    <w:rsid w:val="00A10F3E"/>
    <w:rsid w:val="00A24E6E"/>
    <w:rsid w:val="00A2523B"/>
    <w:rsid w:val="00A47DD9"/>
    <w:rsid w:val="00A538ED"/>
    <w:rsid w:val="00A607FE"/>
    <w:rsid w:val="00A72D7E"/>
    <w:rsid w:val="00A75651"/>
    <w:rsid w:val="00A77045"/>
    <w:rsid w:val="00A91DDD"/>
    <w:rsid w:val="00A96C11"/>
    <w:rsid w:val="00A97747"/>
    <w:rsid w:val="00B421A6"/>
    <w:rsid w:val="00B55B64"/>
    <w:rsid w:val="00B62079"/>
    <w:rsid w:val="00B639B8"/>
    <w:rsid w:val="00B75990"/>
    <w:rsid w:val="00B975CC"/>
    <w:rsid w:val="00BB7E67"/>
    <w:rsid w:val="00BC252E"/>
    <w:rsid w:val="00BE0682"/>
    <w:rsid w:val="00BE3FCE"/>
    <w:rsid w:val="00BE57E5"/>
    <w:rsid w:val="00BF649B"/>
    <w:rsid w:val="00C21DA7"/>
    <w:rsid w:val="00C23D12"/>
    <w:rsid w:val="00C271D5"/>
    <w:rsid w:val="00C32068"/>
    <w:rsid w:val="00C32B54"/>
    <w:rsid w:val="00C32EB2"/>
    <w:rsid w:val="00C369D2"/>
    <w:rsid w:val="00C476D6"/>
    <w:rsid w:val="00C52BE2"/>
    <w:rsid w:val="00C71BE2"/>
    <w:rsid w:val="00C71E6E"/>
    <w:rsid w:val="00C756F4"/>
    <w:rsid w:val="00C83214"/>
    <w:rsid w:val="00C836D6"/>
    <w:rsid w:val="00CA381E"/>
    <w:rsid w:val="00CA7CF6"/>
    <w:rsid w:val="00CC60E6"/>
    <w:rsid w:val="00CE5D6B"/>
    <w:rsid w:val="00CF377D"/>
    <w:rsid w:val="00D0447F"/>
    <w:rsid w:val="00D31CE7"/>
    <w:rsid w:val="00D4637B"/>
    <w:rsid w:val="00D5445E"/>
    <w:rsid w:val="00D64504"/>
    <w:rsid w:val="00D75F8B"/>
    <w:rsid w:val="00D77D19"/>
    <w:rsid w:val="00D942C9"/>
    <w:rsid w:val="00D95091"/>
    <w:rsid w:val="00DA1C48"/>
    <w:rsid w:val="00DB684C"/>
    <w:rsid w:val="00DF1EA3"/>
    <w:rsid w:val="00DF4655"/>
    <w:rsid w:val="00DF73A8"/>
    <w:rsid w:val="00E0378A"/>
    <w:rsid w:val="00E15E19"/>
    <w:rsid w:val="00E212C4"/>
    <w:rsid w:val="00E22765"/>
    <w:rsid w:val="00E3021D"/>
    <w:rsid w:val="00E33EC8"/>
    <w:rsid w:val="00E354D6"/>
    <w:rsid w:val="00E41068"/>
    <w:rsid w:val="00E84D59"/>
    <w:rsid w:val="00EB4528"/>
    <w:rsid w:val="00EB5035"/>
    <w:rsid w:val="00ED37FE"/>
    <w:rsid w:val="00EF1265"/>
    <w:rsid w:val="00F15DB1"/>
    <w:rsid w:val="00F45192"/>
    <w:rsid w:val="00F54C72"/>
    <w:rsid w:val="00F55070"/>
    <w:rsid w:val="00F60763"/>
    <w:rsid w:val="00F65D94"/>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uiPriority w:val="99"/>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uiPriority w:val="99"/>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 w:type="table" w:styleId="TableGrid">
    <w:name w:val="Table Grid"/>
    <w:basedOn w:val="TableNormal"/>
    <w:uiPriority w:val="59"/>
    <w:rsid w:val="00F15DB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Glossary.pdf" TargetMode="External"/><Relationship Id="rId13" Type="http://schemas.openxmlformats.org/officeDocument/2006/relationships/hyperlink" Target="https://www.roundrockisd.org/Modules/ShowDocument.aspx?documentid=18897" TargetMode="External"/><Relationship Id="rId18" Type="http://schemas.openxmlformats.org/officeDocument/2006/relationships/hyperlink" Target="http://www.brightpointliteracy.com/assets/researchfiles/NA39.pdf"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departments.bcsd.com/CIPD/Chris%20Poetry%20rubric.pdf" TargetMode="External"/><Relationship Id="rId7" Type="http://schemas.openxmlformats.org/officeDocument/2006/relationships/endnotes" Target="endnotes.xml"/><Relationship Id="rId12" Type="http://schemas.openxmlformats.org/officeDocument/2006/relationships/hyperlink" Target="http://arch.k12.ar.us/apush/files/SOAPSTONE_Description.pdf" TargetMode="External"/><Relationship Id="rId17" Type="http://schemas.openxmlformats.org/officeDocument/2006/relationships/hyperlink" Target="http://www.poets.org/page.php/prmID/197" TargetMode="External"/><Relationship Id="rId25" Type="http://schemas.openxmlformats.org/officeDocument/2006/relationships/hyperlink" Target="http://rubistar.4teachers.org/" TargetMode="External"/><Relationship Id="rId2" Type="http://schemas.openxmlformats.org/officeDocument/2006/relationships/numbering" Target="numbering.xml"/><Relationship Id="rId16" Type="http://schemas.openxmlformats.org/officeDocument/2006/relationships/hyperlink" Target="http://www.txla.org/groups/lone-star" TargetMode="External"/><Relationship Id="rId20" Type="http://schemas.openxmlformats.org/officeDocument/2006/relationships/hyperlink" Target="http://www.thinkcentra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rsonhigh.com/carsonhi/depts/lad/macyc/tpcastt_poem_analysis_method.htm" TargetMode="External"/><Relationship Id="rId24" Type="http://schemas.openxmlformats.org/officeDocument/2006/relationships/hyperlink" Target="http://www.teacher2teacherhelp.com/reading-workshop/status-of-the-class/" TargetMode="External"/><Relationship Id="rId5" Type="http://schemas.openxmlformats.org/officeDocument/2006/relationships/webSettings" Target="webSettings.xml"/><Relationship Id="rId15" Type="http://schemas.openxmlformats.org/officeDocument/2006/relationships/hyperlink" Target="http://www.flocabulary.com/" TargetMode="External"/><Relationship Id="rId23" Type="http://schemas.openxmlformats.org/officeDocument/2006/relationships/hyperlink" Target="http://www.liketoread.com/assess_anecdotal_records.php" TargetMode="External"/><Relationship Id="rId28" Type="http://schemas.openxmlformats.org/officeDocument/2006/relationships/theme" Target="theme/theme1.xml"/><Relationship Id="rId10" Type="http://schemas.openxmlformats.org/officeDocument/2006/relationships/hyperlink" Target="https://www.englishspanishteks.net/files/standards/TEKS/ELAR_TEKS_K-12.pdf" TargetMode="External"/><Relationship Id="rId19" Type="http://schemas.openxmlformats.org/officeDocument/2006/relationships/hyperlink" Target="http://www.youtube.com/watch?v=mAXpJSvW5mA" TargetMode="External"/><Relationship Id="rId4" Type="http://schemas.openxmlformats.org/officeDocument/2006/relationships/settings" Target="settings.xml"/><Relationship Id="rId9" Type="http://schemas.openxmlformats.org/officeDocument/2006/relationships/hyperlink" Target="https://www.englishspanishteks.net/files/standards/TEKS/Spanish_Glossary_July01.pdf" TargetMode="External"/><Relationship Id="rId14" Type="http://schemas.openxmlformats.org/officeDocument/2006/relationships/hyperlink" Target="http://famouspoetsandpoems.com/poets.html" TargetMode="External"/><Relationship Id="rId22" Type="http://schemas.openxmlformats.org/officeDocument/2006/relationships/hyperlink" Target="http://tigger.uic.edu/~mramos8/SSS/Resources/Poetry%20Rubric.PDF"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5EA59A-D2D9-4AD6-9DD4-D0C440338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8</Pages>
  <Words>3220</Words>
  <Characters>19238</Characters>
  <Application>Microsoft Office Word</Application>
  <DocSecurity>0</DocSecurity>
  <Lines>160</Lines>
  <Paragraphs>44</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22414</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creator>xpsetup</dc:creator>
  <cp:lastModifiedBy>Laurie</cp:lastModifiedBy>
  <cp:revision>7</cp:revision>
  <cp:lastPrinted>2009-08-07T16:29:00Z</cp:lastPrinted>
  <dcterms:created xsi:type="dcterms:W3CDTF">2010-06-15T15:40:00Z</dcterms:created>
  <dcterms:modified xsi:type="dcterms:W3CDTF">2010-06-15T18:20:00Z</dcterms:modified>
</cp:coreProperties>
</file>